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9E" w:rsidRDefault="008A499E" w:rsidP="008A499E">
      <w:pPr>
        <w:pStyle w:val="Standard"/>
        <w:jc w:val="center"/>
      </w:pPr>
    </w:p>
    <w:p w:rsidR="008A499E" w:rsidRDefault="008A499E" w:rsidP="008A499E">
      <w:pPr>
        <w:pStyle w:val="Standard"/>
        <w:spacing w:line="360" w:lineRule="auto"/>
        <w:jc w:val="center"/>
      </w:pPr>
      <w:r>
        <w:t xml:space="preserve">       </w:t>
      </w:r>
      <w:r>
        <w:rPr>
          <w:b/>
          <w:bCs/>
        </w:rPr>
        <w:t xml:space="preserve">   МУНИЦИПАЛЬНОЕ БЮДЖЕТНОЕ УЧРЕЖДЕНИЕ КУЛЬТУРЫ</w:t>
      </w:r>
    </w:p>
    <w:p w:rsidR="008A499E" w:rsidRDefault="008A499E" w:rsidP="008A499E">
      <w:pPr>
        <w:pStyle w:val="Standard"/>
        <w:spacing w:line="360" w:lineRule="auto"/>
        <w:jc w:val="center"/>
        <w:rPr>
          <w:b/>
          <w:bCs/>
        </w:rPr>
      </w:pPr>
      <w:r>
        <w:rPr>
          <w:b/>
          <w:bCs/>
        </w:rPr>
        <w:t xml:space="preserve">          «ЦЕНТРАЛИЗОВАННАЯ БИБЛИОТЕЧНАЯ СИСТЕМА» г. ГУКОВО</w:t>
      </w:r>
    </w:p>
    <w:p w:rsidR="008A499E" w:rsidRDefault="008A499E" w:rsidP="008A499E">
      <w:pPr>
        <w:pStyle w:val="Standard"/>
        <w:spacing w:line="360" w:lineRule="auto"/>
        <w:jc w:val="center"/>
        <w:rPr>
          <w:b/>
          <w:bCs/>
        </w:rPr>
      </w:pPr>
      <w:r>
        <w:rPr>
          <w:b/>
          <w:bCs/>
        </w:rPr>
        <w:t xml:space="preserve">          ЦЕНТРАЛЬНАЯ ГОРОДСКАЯ БИБЛИОТЕКА</w:t>
      </w:r>
    </w:p>
    <w:p w:rsidR="008A499E" w:rsidRDefault="008A499E" w:rsidP="008A499E">
      <w:pPr>
        <w:pStyle w:val="Standard"/>
        <w:spacing w:line="360" w:lineRule="auto"/>
        <w:jc w:val="center"/>
        <w:rPr>
          <w:b/>
          <w:bCs/>
        </w:rPr>
      </w:pPr>
    </w:p>
    <w:p w:rsidR="008A499E" w:rsidRDefault="008A499E" w:rsidP="008A499E">
      <w:pPr>
        <w:pStyle w:val="Standard"/>
        <w:spacing w:line="360" w:lineRule="auto"/>
        <w:jc w:val="center"/>
      </w:pPr>
    </w:p>
    <w:p w:rsidR="008A499E" w:rsidRDefault="008A499E" w:rsidP="008A499E">
      <w:pPr>
        <w:pStyle w:val="Standard"/>
        <w:spacing w:line="360" w:lineRule="auto"/>
        <w:jc w:val="center"/>
      </w:pPr>
    </w:p>
    <w:p w:rsidR="008A499E" w:rsidRDefault="008A499E" w:rsidP="008A499E">
      <w:pPr>
        <w:pStyle w:val="Standard"/>
        <w:spacing w:line="360" w:lineRule="auto"/>
        <w:jc w:val="center"/>
      </w:pPr>
    </w:p>
    <w:p w:rsidR="008A499E" w:rsidRDefault="008A499E" w:rsidP="008A499E">
      <w:pPr>
        <w:pStyle w:val="Standard"/>
        <w:spacing w:line="360" w:lineRule="auto"/>
        <w:jc w:val="center"/>
      </w:pPr>
    </w:p>
    <w:p w:rsidR="008A499E" w:rsidRDefault="008A499E" w:rsidP="008A499E">
      <w:pPr>
        <w:pStyle w:val="Standard"/>
        <w:spacing w:line="360" w:lineRule="auto"/>
        <w:jc w:val="center"/>
        <w:rPr>
          <w:b/>
          <w:bCs/>
          <w:sz w:val="40"/>
          <w:szCs w:val="40"/>
        </w:rPr>
      </w:pPr>
      <w:r>
        <w:rPr>
          <w:b/>
          <w:bCs/>
          <w:sz w:val="40"/>
          <w:szCs w:val="40"/>
        </w:rPr>
        <w:t>ДАЙДЖЕСТ</w:t>
      </w:r>
    </w:p>
    <w:p w:rsidR="008A499E" w:rsidRDefault="008A499E" w:rsidP="008A499E">
      <w:pPr>
        <w:pStyle w:val="Standard"/>
        <w:spacing w:line="360" w:lineRule="auto"/>
        <w:jc w:val="center"/>
      </w:pPr>
    </w:p>
    <w:p w:rsidR="008A499E" w:rsidRDefault="008A499E" w:rsidP="008A499E">
      <w:pPr>
        <w:pStyle w:val="Standard"/>
        <w:spacing w:line="360" w:lineRule="auto"/>
        <w:jc w:val="center"/>
      </w:pPr>
    </w:p>
    <w:p w:rsidR="008A499E" w:rsidRDefault="008A499E" w:rsidP="008A499E">
      <w:pPr>
        <w:pStyle w:val="Standard"/>
        <w:spacing w:line="360" w:lineRule="auto"/>
        <w:jc w:val="center"/>
        <w:rPr>
          <w:color w:val="00599D"/>
          <w:sz w:val="80"/>
          <w:szCs w:val="80"/>
        </w:rPr>
      </w:pPr>
      <w:r>
        <w:rPr>
          <w:color w:val="00599D"/>
          <w:sz w:val="80"/>
          <w:szCs w:val="80"/>
        </w:rPr>
        <w:t>«Гуковчане - ровесники области»</w:t>
      </w:r>
    </w:p>
    <w:p w:rsidR="008A499E" w:rsidRDefault="008A499E" w:rsidP="008A499E">
      <w:pPr>
        <w:pStyle w:val="Standard"/>
        <w:spacing w:line="360" w:lineRule="auto"/>
        <w:jc w:val="center"/>
        <w:rPr>
          <w:color w:val="000000"/>
          <w:sz w:val="56"/>
          <w:szCs w:val="56"/>
        </w:rPr>
      </w:pPr>
      <w:r>
        <w:rPr>
          <w:color w:val="000000"/>
          <w:sz w:val="56"/>
          <w:szCs w:val="56"/>
        </w:rPr>
        <w:t>(К 85-летию Ростовской области)</w:t>
      </w:r>
    </w:p>
    <w:p w:rsidR="008A499E" w:rsidRDefault="008A499E" w:rsidP="008A499E">
      <w:pPr>
        <w:pStyle w:val="Standard"/>
        <w:spacing w:line="360" w:lineRule="auto"/>
        <w:jc w:val="center"/>
        <w:rPr>
          <w:color w:val="000000"/>
          <w:sz w:val="40"/>
          <w:szCs w:val="40"/>
        </w:rPr>
      </w:pPr>
    </w:p>
    <w:p w:rsidR="008A499E" w:rsidRDefault="008A499E" w:rsidP="008A499E">
      <w:pPr>
        <w:pStyle w:val="Standard"/>
        <w:spacing w:line="360" w:lineRule="auto"/>
        <w:jc w:val="center"/>
        <w:rPr>
          <w:color w:val="000000"/>
          <w:sz w:val="40"/>
          <w:szCs w:val="40"/>
        </w:rPr>
      </w:pPr>
    </w:p>
    <w:p w:rsidR="008A499E" w:rsidRDefault="008A499E" w:rsidP="008A499E">
      <w:pPr>
        <w:pStyle w:val="Standard"/>
        <w:spacing w:line="360" w:lineRule="auto"/>
        <w:jc w:val="center"/>
        <w:rPr>
          <w:color w:val="000000"/>
          <w:sz w:val="40"/>
          <w:szCs w:val="40"/>
        </w:rPr>
      </w:pPr>
    </w:p>
    <w:p w:rsidR="008A499E" w:rsidRDefault="008A499E" w:rsidP="008A499E">
      <w:pPr>
        <w:pStyle w:val="Standard"/>
        <w:spacing w:line="360" w:lineRule="auto"/>
        <w:jc w:val="center"/>
        <w:rPr>
          <w:color w:val="000000"/>
          <w:sz w:val="40"/>
          <w:szCs w:val="40"/>
        </w:rPr>
      </w:pPr>
      <w:r>
        <w:rPr>
          <w:color w:val="000000"/>
          <w:sz w:val="40"/>
          <w:szCs w:val="40"/>
        </w:rPr>
        <w:t xml:space="preserve">            </w:t>
      </w:r>
    </w:p>
    <w:p w:rsidR="008A499E" w:rsidRDefault="008A499E" w:rsidP="008A499E">
      <w:pPr>
        <w:pStyle w:val="Standard"/>
        <w:spacing w:line="360" w:lineRule="auto"/>
        <w:jc w:val="center"/>
        <w:rPr>
          <w:color w:val="000000"/>
          <w:sz w:val="40"/>
          <w:szCs w:val="40"/>
        </w:rPr>
      </w:pPr>
      <w:r>
        <w:rPr>
          <w:color w:val="000000"/>
          <w:sz w:val="40"/>
          <w:szCs w:val="40"/>
        </w:rPr>
        <w:t xml:space="preserve">                        </w:t>
      </w:r>
    </w:p>
    <w:p w:rsidR="008A499E" w:rsidRDefault="008A499E" w:rsidP="008A499E">
      <w:pPr>
        <w:pStyle w:val="Standard"/>
        <w:spacing w:line="360" w:lineRule="auto"/>
        <w:jc w:val="center"/>
        <w:rPr>
          <w:color w:val="000000"/>
          <w:sz w:val="32"/>
          <w:szCs w:val="32"/>
        </w:rPr>
      </w:pPr>
      <w:r>
        <w:rPr>
          <w:color w:val="000000"/>
          <w:sz w:val="40"/>
          <w:szCs w:val="40"/>
        </w:rPr>
        <w:t xml:space="preserve">                                          </w:t>
      </w:r>
      <w:r>
        <w:rPr>
          <w:color w:val="000000"/>
          <w:sz w:val="32"/>
          <w:szCs w:val="32"/>
        </w:rPr>
        <w:t>Составитель: Прожорина Т.Ф.</w:t>
      </w:r>
    </w:p>
    <w:p w:rsidR="008A499E" w:rsidRDefault="008A499E" w:rsidP="008A499E">
      <w:pPr>
        <w:pStyle w:val="Standard"/>
        <w:spacing w:line="360" w:lineRule="auto"/>
        <w:jc w:val="center"/>
        <w:rPr>
          <w:color w:val="000000"/>
          <w:sz w:val="32"/>
          <w:szCs w:val="32"/>
        </w:rPr>
      </w:pPr>
      <w:r>
        <w:rPr>
          <w:color w:val="000000"/>
          <w:sz w:val="32"/>
          <w:szCs w:val="32"/>
        </w:rPr>
        <w:t xml:space="preserve">                                                              Лемешко А.Н.</w:t>
      </w:r>
    </w:p>
    <w:p w:rsidR="008A499E" w:rsidRDefault="008A499E" w:rsidP="008A499E">
      <w:pPr>
        <w:pStyle w:val="Standard"/>
        <w:jc w:val="center"/>
        <w:rPr>
          <w:color w:val="000000"/>
          <w:sz w:val="32"/>
          <w:szCs w:val="32"/>
        </w:rPr>
      </w:pPr>
      <w:r>
        <w:rPr>
          <w:color w:val="000000"/>
          <w:sz w:val="32"/>
          <w:szCs w:val="32"/>
        </w:rPr>
        <w:t>Гуково</w:t>
      </w:r>
    </w:p>
    <w:p w:rsidR="008A499E" w:rsidRDefault="008A499E" w:rsidP="008A499E">
      <w:pPr>
        <w:pStyle w:val="Standard"/>
        <w:jc w:val="center"/>
        <w:rPr>
          <w:color w:val="000000"/>
          <w:sz w:val="32"/>
          <w:szCs w:val="32"/>
        </w:rPr>
      </w:pPr>
      <w:r>
        <w:rPr>
          <w:color w:val="000000"/>
          <w:sz w:val="32"/>
          <w:szCs w:val="32"/>
        </w:rPr>
        <w:t>2022</w:t>
      </w:r>
    </w:p>
    <w:p w:rsidR="008A499E" w:rsidRDefault="008A499E" w:rsidP="008A499E">
      <w:pPr>
        <w:pStyle w:val="Standard"/>
        <w:spacing w:line="360" w:lineRule="auto"/>
        <w:jc w:val="center"/>
        <w:rPr>
          <w:color w:val="000000"/>
          <w:sz w:val="32"/>
          <w:szCs w:val="32"/>
        </w:rPr>
      </w:pPr>
    </w:p>
    <w:p w:rsidR="008A499E" w:rsidRPr="008A499E" w:rsidRDefault="008A499E" w:rsidP="008A499E">
      <w:pPr>
        <w:pStyle w:val="Standard"/>
        <w:spacing w:line="360" w:lineRule="auto"/>
        <w:jc w:val="center"/>
        <w:rPr>
          <w:color w:val="000000"/>
          <w:sz w:val="32"/>
          <w:szCs w:val="32"/>
        </w:rPr>
      </w:pPr>
      <w:r w:rsidRPr="008A499E">
        <w:rPr>
          <w:color w:val="000000"/>
          <w:sz w:val="32"/>
          <w:szCs w:val="32"/>
        </w:rPr>
        <w:lastRenderedPageBreak/>
        <w:t>Содержание</w:t>
      </w:r>
    </w:p>
    <w:p w:rsidR="008A499E" w:rsidRDefault="008A499E" w:rsidP="008A499E">
      <w:pPr>
        <w:pStyle w:val="Standard"/>
        <w:spacing w:line="360" w:lineRule="auto"/>
        <w:rPr>
          <w:color w:val="000000"/>
          <w:sz w:val="28"/>
          <w:szCs w:val="28"/>
        </w:rPr>
      </w:pPr>
      <w:r>
        <w:rPr>
          <w:color w:val="000000"/>
          <w:sz w:val="28"/>
          <w:szCs w:val="28"/>
        </w:rPr>
        <w:t>1.     Введение   ……………………………………………………………</w:t>
      </w:r>
      <w:r w:rsidR="008A3D60">
        <w:rPr>
          <w:color w:val="000000"/>
          <w:sz w:val="28"/>
          <w:szCs w:val="28"/>
        </w:rPr>
        <w:t>.</w:t>
      </w:r>
      <w:r>
        <w:rPr>
          <w:color w:val="000000"/>
          <w:sz w:val="28"/>
          <w:szCs w:val="28"/>
        </w:rPr>
        <w:t>….      1</w:t>
      </w:r>
    </w:p>
    <w:p w:rsidR="008A499E" w:rsidRDefault="008A499E" w:rsidP="008A499E">
      <w:pPr>
        <w:pStyle w:val="Standard"/>
        <w:spacing w:line="360" w:lineRule="auto"/>
        <w:rPr>
          <w:color w:val="000000"/>
          <w:sz w:val="28"/>
          <w:szCs w:val="28"/>
        </w:rPr>
      </w:pPr>
      <w:r>
        <w:rPr>
          <w:color w:val="000000"/>
          <w:sz w:val="28"/>
          <w:szCs w:val="28"/>
        </w:rPr>
        <w:t>2.     Маркелов Кирилл Семёнович ……………………………………</w:t>
      </w:r>
      <w:r w:rsidR="008A3D60">
        <w:rPr>
          <w:color w:val="000000"/>
          <w:sz w:val="28"/>
          <w:szCs w:val="28"/>
        </w:rPr>
        <w:t>.</w:t>
      </w:r>
      <w:r>
        <w:rPr>
          <w:color w:val="000000"/>
          <w:sz w:val="28"/>
          <w:szCs w:val="28"/>
        </w:rPr>
        <w:t>…..        2</w:t>
      </w:r>
    </w:p>
    <w:p w:rsidR="008A499E" w:rsidRDefault="008A499E" w:rsidP="008A499E">
      <w:pPr>
        <w:pStyle w:val="Standard"/>
        <w:spacing w:line="360" w:lineRule="auto"/>
        <w:rPr>
          <w:color w:val="000000"/>
          <w:sz w:val="28"/>
          <w:szCs w:val="28"/>
        </w:rPr>
      </w:pPr>
      <w:r>
        <w:rPr>
          <w:color w:val="000000"/>
          <w:sz w:val="28"/>
          <w:szCs w:val="28"/>
        </w:rPr>
        <w:t xml:space="preserve">3.     </w:t>
      </w:r>
      <w:proofErr w:type="spellStart"/>
      <w:r>
        <w:rPr>
          <w:color w:val="000000"/>
          <w:sz w:val="28"/>
          <w:szCs w:val="28"/>
        </w:rPr>
        <w:t>Рутьков</w:t>
      </w:r>
      <w:proofErr w:type="spellEnd"/>
      <w:r>
        <w:rPr>
          <w:color w:val="000000"/>
          <w:sz w:val="28"/>
          <w:szCs w:val="28"/>
        </w:rPr>
        <w:t xml:space="preserve"> Константин Иванович ………………………..……………</w:t>
      </w:r>
      <w:r w:rsidR="008A3D60">
        <w:rPr>
          <w:color w:val="000000"/>
          <w:sz w:val="28"/>
          <w:szCs w:val="28"/>
        </w:rPr>
        <w:t>.</w:t>
      </w:r>
      <w:r>
        <w:rPr>
          <w:color w:val="000000"/>
          <w:sz w:val="28"/>
          <w:szCs w:val="28"/>
        </w:rPr>
        <w:t>….      3</w:t>
      </w:r>
    </w:p>
    <w:p w:rsidR="008A499E" w:rsidRDefault="008A499E" w:rsidP="008A499E">
      <w:pPr>
        <w:pStyle w:val="Standard"/>
        <w:spacing w:line="360" w:lineRule="auto"/>
        <w:rPr>
          <w:color w:val="000000"/>
          <w:sz w:val="28"/>
          <w:szCs w:val="28"/>
        </w:rPr>
      </w:pPr>
      <w:r>
        <w:rPr>
          <w:color w:val="000000"/>
          <w:sz w:val="28"/>
          <w:szCs w:val="28"/>
        </w:rPr>
        <w:t xml:space="preserve">4.     </w:t>
      </w:r>
      <w:proofErr w:type="spellStart"/>
      <w:r>
        <w:rPr>
          <w:color w:val="000000"/>
          <w:sz w:val="28"/>
          <w:szCs w:val="28"/>
        </w:rPr>
        <w:t>Шаульский</w:t>
      </w:r>
      <w:proofErr w:type="spellEnd"/>
      <w:r>
        <w:rPr>
          <w:color w:val="000000"/>
          <w:sz w:val="28"/>
          <w:szCs w:val="28"/>
        </w:rPr>
        <w:t xml:space="preserve"> Александр Константинович…………………….…</w:t>
      </w:r>
      <w:r w:rsidR="008A3D60">
        <w:rPr>
          <w:color w:val="000000"/>
          <w:sz w:val="28"/>
          <w:szCs w:val="28"/>
        </w:rPr>
        <w:t>.</w:t>
      </w:r>
      <w:r>
        <w:rPr>
          <w:color w:val="000000"/>
          <w:sz w:val="28"/>
          <w:szCs w:val="28"/>
        </w:rPr>
        <w:t>….….       3</w:t>
      </w:r>
    </w:p>
    <w:p w:rsidR="008A499E" w:rsidRDefault="008A499E" w:rsidP="008A499E">
      <w:pPr>
        <w:pStyle w:val="Standard"/>
        <w:spacing w:line="360" w:lineRule="auto"/>
        <w:rPr>
          <w:color w:val="000000"/>
          <w:sz w:val="28"/>
          <w:szCs w:val="28"/>
        </w:rPr>
      </w:pPr>
      <w:r>
        <w:rPr>
          <w:color w:val="000000"/>
          <w:sz w:val="28"/>
          <w:szCs w:val="28"/>
        </w:rPr>
        <w:t xml:space="preserve">5.     Белоусов Александр </w:t>
      </w:r>
      <w:proofErr w:type="spellStart"/>
      <w:r>
        <w:rPr>
          <w:color w:val="000000"/>
          <w:sz w:val="28"/>
          <w:szCs w:val="28"/>
        </w:rPr>
        <w:t>Никонорович</w:t>
      </w:r>
      <w:proofErr w:type="spellEnd"/>
      <w:r>
        <w:rPr>
          <w:color w:val="000000"/>
          <w:sz w:val="28"/>
          <w:szCs w:val="28"/>
        </w:rPr>
        <w:t xml:space="preserve"> …………………………….</w:t>
      </w:r>
      <w:r w:rsidR="008A3D60">
        <w:rPr>
          <w:color w:val="000000"/>
          <w:sz w:val="28"/>
          <w:szCs w:val="28"/>
        </w:rPr>
        <w:t>.</w:t>
      </w:r>
      <w:r>
        <w:rPr>
          <w:color w:val="000000"/>
          <w:sz w:val="28"/>
          <w:szCs w:val="28"/>
        </w:rPr>
        <w:t>.……..      4</w:t>
      </w:r>
    </w:p>
    <w:p w:rsidR="008A499E" w:rsidRDefault="008A499E" w:rsidP="008A499E">
      <w:pPr>
        <w:pStyle w:val="Standard"/>
        <w:spacing w:line="360" w:lineRule="auto"/>
        <w:rPr>
          <w:color w:val="000000"/>
          <w:sz w:val="28"/>
          <w:szCs w:val="28"/>
        </w:rPr>
      </w:pPr>
      <w:r>
        <w:rPr>
          <w:color w:val="000000"/>
          <w:sz w:val="28"/>
          <w:szCs w:val="28"/>
        </w:rPr>
        <w:t>6.      Мацегорова Александра Владимировна …………………….……</w:t>
      </w:r>
      <w:r w:rsidR="008A3D60">
        <w:rPr>
          <w:color w:val="000000"/>
          <w:sz w:val="28"/>
          <w:szCs w:val="28"/>
        </w:rPr>
        <w:t>.</w:t>
      </w:r>
      <w:r>
        <w:rPr>
          <w:color w:val="000000"/>
          <w:sz w:val="28"/>
          <w:szCs w:val="28"/>
        </w:rPr>
        <w:t>….      5</w:t>
      </w:r>
    </w:p>
    <w:p w:rsidR="008A499E" w:rsidRDefault="008A499E" w:rsidP="008A499E">
      <w:pPr>
        <w:pStyle w:val="Standard"/>
        <w:spacing w:line="360" w:lineRule="auto"/>
        <w:rPr>
          <w:color w:val="000000"/>
          <w:sz w:val="28"/>
          <w:szCs w:val="28"/>
        </w:rPr>
      </w:pPr>
      <w:r>
        <w:rPr>
          <w:color w:val="000000"/>
          <w:sz w:val="28"/>
          <w:szCs w:val="28"/>
        </w:rPr>
        <w:t>7.     Заключение …………………………………………………….……</w:t>
      </w:r>
      <w:r w:rsidR="008A3D60">
        <w:rPr>
          <w:color w:val="000000"/>
          <w:sz w:val="28"/>
          <w:szCs w:val="28"/>
        </w:rPr>
        <w:t>.</w:t>
      </w:r>
      <w:r>
        <w:rPr>
          <w:color w:val="000000"/>
          <w:sz w:val="28"/>
          <w:szCs w:val="28"/>
        </w:rPr>
        <w:t>….      7</w:t>
      </w:r>
    </w:p>
    <w:p w:rsidR="008A499E" w:rsidRDefault="008A499E" w:rsidP="008A499E">
      <w:pPr>
        <w:pStyle w:val="Standard"/>
        <w:spacing w:line="360" w:lineRule="auto"/>
        <w:rPr>
          <w:color w:val="000000"/>
          <w:sz w:val="28"/>
          <w:szCs w:val="28"/>
        </w:rPr>
      </w:pPr>
      <w:r>
        <w:rPr>
          <w:color w:val="000000"/>
          <w:sz w:val="28"/>
          <w:szCs w:val="28"/>
        </w:rPr>
        <w:t>8.      Список использованной литературы………</w:t>
      </w:r>
      <w:r w:rsidR="008A3D60">
        <w:rPr>
          <w:color w:val="000000"/>
          <w:sz w:val="28"/>
          <w:szCs w:val="28"/>
        </w:rPr>
        <w:t>.</w:t>
      </w:r>
      <w:r>
        <w:rPr>
          <w:color w:val="000000"/>
          <w:sz w:val="28"/>
          <w:szCs w:val="28"/>
        </w:rPr>
        <w:t>……………………</w:t>
      </w:r>
      <w:r w:rsidR="008A3D60">
        <w:rPr>
          <w:color w:val="000000"/>
          <w:sz w:val="28"/>
          <w:szCs w:val="28"/>
        </w:rPr>
        <w:t>.</w:t>
      </w:r>
      <w:r>
        <w:rPr>
          <w:color w:val="000000"/>
          <w:sz w:val="28"/>
          <w:szCs w:val="28"/>
        </w:rPr>
        <w:t>……      8</w:t>
      </w:r>
    </w:p>
    <w:p w:rsidR="008A499E" w:rsidRDefault="008A499E" w:rsidP="008A499E">
      <w:pPr>
        <w:pStyle w:val="Standard"/>
        <w:spacing w:line="360" w:lineRule="auto"/>
        <w:rPr>
          <w:color w:val="000000"/>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499E">
      <w:pPr>
        <w:pStyle w:val="Standard"/>
        <w:spacing w:line="360" w:lineRule="auto"/>
        <w:jc w:val="center"/>
        <w:rPr>
          <w:color w:val="00599D"/>
          <w:sz w:val="28"/>
          <w:szCs w:val="28"/>
        </w:rPr>
      </w:pPr>
    </w:p>
    <w:p w:rsidR="008A499E" w:rsidRDefault="008A499E" w:rsidP="008A3D60">
      <w:pPr>
        <w:pStyle w:val="Standard"/>
        <w:jc w:val="right"/>
        <w:rPr>
          <w:color w:val="00599D"/>
          <w:sz w:val="28"/>
          <w:szCs w:val="28"/>
        </w:rPr>
      </w:pPr>
      <w:r>
        <w:rPr>
          <w:color w:val="00599D"/>
          <w:sz w:val="28"/>
          <w:szCs w:val="28"/>
        </w:rPr>
        <w:lastRenderedPageBreak/>
        <w:t xml:space="preserve">    </w:t>
      </w:r>
      <w:r>
        <w:rPr>
          <w:color w:val="000000"/>
          <w:sz w:val="28"/>
          <w:szCs w:val="28"/>
        </w:rPr>
        <w:t xml:space="preserve">     </w:t>
      </w:r>
      <w:r>
        <w:rPr>
          <w:color w:val="00599D"/>
          <w:sz w:val="28"/>
          <w:szCs w:val="28"/>
        </w:rPr>
        <w:t xml:space="preserve"> </w:t>
      </w:r>
      <w:r w:rsidR="008A3D60">
        <w:rPr>
          <w:color w:val="00599D"/>
          <w:sz w:val="28"/>
          <w:szCs w:val="28"/>
        </w:rPr>
        <w:tab/>
      </w:r>
      <w:r>
        <w:rPr>
          <w:color w:val="000000"/>
          <w:sz w:val="28"/>
          <w:szCs w:val="28"/>
        </w:rPr>
        <w:t>Главное богатство донского края  –  люди.</w:t>
      </w:r>
    </w:p>
    <w:p w:rsidR="008A499E" w:rsidRDefault="008A499E" w:rsidP="008A3D60">
      <w:pPr>
        <w:pStyle w:val="Standard"/>
        <w:jc w:val="right"/>
        <w:rPr>
          <w:color w:val="000000"/>
          <w:sz w:val="28"/>
          <w:szCs w:val="28"/>
        </w:rPr>
      </w:pPr>
      <w:r>
        <w:rPr>
          <w:color w:val="000000"/>
          <w:sz w:val="28"/>
          <w:szCs w:val="28"/>
        </w:rPr>
        <w:t>Они настоящие столпы,</w:t>
      </w:r>
    </w:p>
    <w:p w:rsidR="008A499E" w:rsidRDefault="008A499E" w:rsidP="008A3D60">
      <w:pPr>
        <w:pStyle w:val="Standard"/>
        <w:jc w:val="right"/>
        <w:rPr>
          <w:color w:val="000000"/>
          <w:sz w:val="28"/>
          <w:szCs w:val="28"/>
        </w:rPr>
      </w:pPr>
      <w:r>
        <w:rPr>
          <w:color w:val="000000"/>
          <w:sz w:val="28"/>
          <w:szCs w:val="28"/>
        </w:rPr>
        <w:t xml:space="preserve">на </w:t>
      </w:r>
      <w:proofErr w:type="gramStart"/>
      <w:r>
        <w:rPr>
          <w:color w:val="000000"/>
          <w:sz w:val="28"/>
          <w:szCs w:val="28"/>
        </w:rPr>
        <w:t>которых</w:t>
      </w:r>
      <w:proofErr w:type="gramEnd"/>
      <w:r>
        <w:rPr>
          <w:color w:val="000000"/>
          <w:sz w:val="28"/>
          <w:szCs w:val="28"/>
        </w:rPr>
        <w:t xml:space="preserve"> держатся традиции,</w:t>
      </w:r>
    </w:p>
    <w:p w:rsidR="008A499E" w:rsidRDefault="008A499E" w:rsidP="008A3D60">
      <w:pPr>
        <w:pStyle w:val="Standard"/>
        <w:jc w:val="right"/>
        <w:rPr>
          <w:color w:val="000000"/>
          <w:sz w:val="28"/>
          <w:szCs w:val="28"/>
        </w:rPr>
      </w:pPr>
      <w:r>
        <w:rPr>
          <w:color w:val="000000"/>
          <w:sz w:val="28"/>
          <w:szCs w:val="28"/>
        </w:rPr>
        <w:t>они –  основа дальнейшего роста</w:t>
      </w:r>
    </w:p>
    <w:p w:rsidR="008A499E" w:rsidRDefault="008A499E" w:rsidP="008A3D60">
      <w:pPr>
        <w:pStyle w:val="Standard"/>
        <w:jc w:val="right"/>
        <w:rPr>
          <w:color w:val="000000"/>
          <w:sz w:val="28"/>
          <w:szCs w:val="28"/>
        </w:rPr>
      </w:pPr>
      <w:r>
        <w:rPr>
          <w:color w:val="000000"/>
          <w:sz w:val="28"/>
          <w:szCs w:val="28"/>
        </w:rPr>
        <w:t>и развития Ростовской области.</w:t>
      </w:r>
    </w:p>
    <w:p w:rsidR="008A499E" w:rsidRDefault="008A499E" w:rsidP="008A3D60">
      <w:pPr>
        <w:pStyle w:val="Standard"/>
        <w:jc w:val="right"/>
        <w:rPr>
          <w:color w:val="00599D"/>
          <w:sz w:val="28"/>
          <w:szCs w:val="28"/>
        </w:rPr>
      </w:pPr>
      <w:r>
        <w:rPr>
          <w:color w:val="000000"/>
          <w:sz w:val="28"/>
          <w:szCs w:val="28"/>
        </w:rPr>
        <w:t xml:space="preserve">В. </w:t>
      </w:r>
      <w:proofErr w:type="gramStart"/>
      <w:r>
        <w:rPr>
          <w:color w:val="000000"/>
          <w:sz w:val="28"/>
          <w:szCs w:val="28"/>
        </w:rPr>
        <w:t>Голубев</w:t>
      </w:r>
      <w:proofErr w:type="gramEnd"/>
    </w:p>
    <w:p w:rsidR="008A499E" w:rsidRDefault="008A499E" w:rsidP="008A3D60">
      <w:pPr>
        <w:pStyle w:val="Standard"/>
        <w:spacing w:line="360" w:lineRule="auto"/>
        <w:jc w:val="center"/>
        <w:rPr>
          <w:color w:val="00599D"/>
          <w:sz w:val="28"/>
          <w:szCs w:val="28"/>
        </w:rPr>
      </w:pPr>
      <w:r>
        <w:rPr>
          <w:color w:val="000000"/>
          <w:sz w:val="32"/>
          <w:szCs w:val="32"/>
        </w:rPr>
        <w:t>Введение</w:t>
      </w:r>
    </w:p>
    <w:p w:rsidR="008A499E" w:rsidRDefault="008A499E" w:rsidP="008A3D60">
      <w:pPr>
        <w:pStyle w:val="Standard"/>
        <w:spacing w:line="360" w:lineRule="auto"/>
        <w:ind w:firstLine="567"/>
        <w:jc w:val="both"/>
        <w:rPr>
          <w:color w:val="00599D"/>
          <w:sz w:val="28"/>
          <w:szCs w:val="28"/>
        </w:rPr>
      </w:pPr>
      <w:r>
        <w:rPr>
          <w:color w:val="000000"/>
          <w:sz w:val="28"/>
          <w:szCs w:val="28"/>
        </w:rPr>
        <w:t>85-летие со дня образования отметила Ростовская область –  вольный казачий край Тихого Дона и Михаила Шолохова, прославившего щедрую, гостеприимную, трудолюбивую, многонациональную донскую землю на весь мир.</w:t>
      </w:r>
    </w:p>
    <w:p w:rsidR="008A499E" w:rsidRDefault="008A499E" w:rsidP="008A3D60">
      <w:pPr>
        <w:pStyle w:val="Standard"/>
        <w:spacing w:line="360" w:lineRule="auto"/>
        <w:ind w:firstLine="567"/>
        <w:jc w:val="both"/>
        <w:rPr>
          <w:color w:val="00599D"/>
          <w:sz w:val="28"/>
          <w:szCs w:val="28"/>
        </w:rPr>
      </w:pPr>
      <w:r>
        <w:rPr>
          <w:color w:val="000000"/>
          <w:sz w:val="28"/>
          <w:szCs w:val="28"/>
        </w:rPr>
        <w:t>С 1937 года Ростовская область неустанно развивается, растёт промышленное производство, объёмы строительства, радуют своими успехами работники сельского хозяйства.  Люди  –  главное богатство донского края, каждое поколение вносило и вносит вклад в развитие области, отстояв свободу и независимость в борьбе с многочисленными врагами, издавна посягавшими на её территорию и природные богатства.</w:t>
      </w:r>
    </w:p>
    <w:p w:rsidR="008A499E" w:rsidRDefault="008A499E" w:rsidP="008A3D60">
      <w:pPr>
        <w:pStyle w:val="Standard"/>
        <w:spacing w:line="360" w:lineRule="auto"/>
        <w:ind w:firstLine="567"/>
        <w:jc w:val="both"/>
        <w:rPr>
          <w:color w:val="00599D"/>
          <w:sz w:val="28"/>
          <w:szCs w:val="28"/>
        </w:rPr>
      </w:pPr>
      <w:r>
        <w:rPr>
          <w:color w:val="000000"/>
          <w:sz w:val="28"/>
          <w:szCs w:val="28"/>
        </w:rPr>
        <w:t>Город Гуково – один из немногих небольших городов Ростовской области, чья слава связана с развитием угольной промышленности. Именно с развитием промышленности связано всё дальнейшее становление города Гуково. Сюда ехали со всей страны, чтобы строить угольные шахты и работать на них. Практически в каждой семье гуковчан кто-то прямо или косвенно связан с углём – если и не работал на шахте, то учил детей горняков, лечил горожан, работал на транспорте и в общепите.</w:t>
      </w:r>
    </w:p>
    <w:p w:rsidR="008A499E" w:rsidRDefault="008A499E" w:rsidP="008A3D60">
      <w:pPr>
        <w:pStyle w:val="Standard"/>
        <w:spacing w:line="360" w:lineRule="auto"/>
        <w:ind w:firstLine="567"/>
        <w:jc w:val="both"/>
        <w:rPr>
          <w:color w:val="00599D"/>
          <w:sz w:val="28"/>
          <w:szCs w:val="28"/>
        </w:rPr>
      </w:pPr>
      <w:r>
        <w:rPr>
          <w:color w:val="000000"/>
          <w:sz w:val="28"/>
          <w:szCs w:val="28"/>
        </w:rPr>
        <w:t>Гуковчане, и особенно старшее поколение, своим трудолюбием, любовью к родной земле показывают пример молодому поколению, как надо относиться к выбранной профессии, к своему гражданскому долгу, к жизненным принципам.</w:t>
      </w:r>
    </w:p>
    <w:p w:rsidR="008A499E" w:rsidRDefault="008A499E" w:rsidP="008A3D60">
      <w:pPr>
        <w:pStyle w:val="Standard"/>
        <w:spacing w:line="360" w:lineRule="auto"/>
        <w:ind w:firstLine="567"/>
        <w:jc w:val="both"/>
        <w:rPr>
          <w:color w:val="000000"/>
          <w:sz w:val="28"/>
          <w:szCs w:val="28"/>
        </w:rPr>
      </w:pPr>
      <w:r>
        <w:rPr>
          <w:color w:val="000000"/>
          <w:sz w:val="28"/>
          <w:szCs w:val="28"/>
        </w:rPr>
        <w:t>О нескольких ровесниках Ростовской области, которые вместе с ней в 2022 году отметили своё 85-летие пойдёт наш рассказ. Это люди, вписавшие славные страницы в трудовую историю нашего города.</w:t>
      </w:r>
    </w:p>
    <w:p w:rsidR="008A499E" w:rsidRDefault="008A499E" w:rsidP="008A499E">
      <w:pPr>
        <w:pStyle w:val="Standard"/>
        <w:spacing w:line="360" w:lineRule="auto"/>
        <w:ind w:firstLine="709"/>
        <w:jc w:val="both"/>
        <w:rPr>
          <w:color w:val="000000"/>
          <w:sz w:val="28"/>
          <w:szCs w:val="28"/>
        </w:rPr>
      </w:pPr>
    </w:p>
    <w:p w:rsidR="008A499E" w:rsidRPr="008A3D60" w:rsidRDefault="008A499E" w:rsidP="008A3D60">
      <w:pPr>
        <w:pStyle w:val="Standard"/>
        <w:spacing w:line="360" w:lineRule="auto"/>
        <w:ind w:firstLine="709"/>
        <w:jc w:val="center"/>
        <w:rPr>
          <w:color w:val="000000"/>
          <w:sz w:val="28"/>
          <w:szCs w:val="28"/>
        </w:rPr>
      </w:pPr>
      <w:r w:rsidRPr="008A3D60">
        <w:rPr>
          <w:b/>
          <w:bCs/>
          <w:color w:val="2B2480"/>
          <w:sz w:val="32"/>
          <w:szCs w:val="32"/>
        </w:rPr>
        <w:lastRenderedPageBreak/>
        <w:t>Маркелов Кирилл Семёнович</w:t>
      </w:r>
    </w:p>
    <w:p w:rsidR="008A499E" w:rsidRDefault="008A499E" w:rsidP="008A3D60">
      <w:pPr>
        <w:pStyle w:val="Standard"/>
        <w:spacing w:line="360" w:lineRule="auto"/>
        <w:jc w:val="center"/>
        <w:rPr>
          <w:b/>
          <w:bCs/>
          <w:color w:val="2B2480"/>
          <w:sz w:val="32"/>
          <w:szCs w:val="32"/>
        </w:rPr>
      </w:pPr>
      <w:r w:rsidRPr="008A3D60">
        <w:rPr>
          <w:b/>
          <w:bCs/>
          <w:color w:val="2B2480"/>
          <w:sz w:val="32"/>
          <w:szCs w:val="32"/>
        </w:rPr>
        <w:t>(1937 – 1999)</w:t>
      </w:r>
    </w:p>
    <w:p w:rsidR="0088633C" w:rsidRPr="008A3D60" w:rsidRDefault="0088633C" w:rsidP="008A3D60">
      <w:pPr>
        <w:pStyle w:val="Standard"/>
        <w:spacing w:line="360" w:lineRule="auto"/>
        <w:jc w:val="center"/>
        <w:rPr>
          <w:b/>
          <w:bCs/>
          <w:color w:val="2B2480"/>
          <w:sz w:val="32"/>
          <w:szCs w:val="32"/>
        </w:rPr>
      </w:pPr>
      <w:r>
        <w:rPr>
          <w:b/>
          <w:bCs/>
          <w:noProof/>
          <w:color w:val="2B2480"/>
          <w:sz w:val="32"/>
          <w:szCs w:val="32"/>
        </w:rPr>
        <w:drawing>
          <wp:inline distT="0" distB="0" distL="0" distR="0" wp14:anchorId="542C5751">
            <wp:extent cx="2095500" cy="2837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837815"/>
                    </a:xfrm>
                    <a:prstGeom prst="rect">
                      <a:avLst/>
                    </a:prstGeom>
                    <a:noFill/>
                  </pic:spPr>
                </pic:pic>
              </a:graphicData>
            </a:graphic>
          </wp:inline>
        </w:drawing>
      </w:r>
    </w:p>
    <w:p w:rsidR="008A499E" w:rsidRDefault="008A499E" w:rsidP="008A499E">
      <w:pPr>
        <w:pStyle w:val="Standard"/>
        <w:spacing w:line="360" w:lineRule="auto"/>
        <w:ind w:firstLine="567"/>
        <w:jc w:val="both"/>
        <w:rPr>
          <w:color w:val="00599D"/>
          <w:sz w:val="28"/>
          <w:szCs w:val="28"/>
        </w:rPr>
      </w:pPr>
      <w:r>
        <w:rPr>
          <w:color w:val="2B2480"/>
          <w:sz w:val="40"/>
          <w:szCs w:val="40"/>
        </w:rPr>
        <w:t xml:space="preserve">     </w:t>
      </w:r>
      <w:r>
        <w:rPr>
          <w:color w:val="000000"/>
          <w:sz w:val="40"/>
          <w:szCs w:val="40"/>
        </w:rPr>
        <w:t xml:space="preserve">  </w:t>
      </w:r>
      <w:r>
        <w:rPr>
          <w:color w:val="000000"/>
          <w:sz w:val="28"/>
          <w:szCs w:val="28"/>
        </w:rPr>
        <w:t xml:space="preserve">Трудовой путь начал рано: после окончания начальной школы работал в колхозе прицепщиком, помощником комбайнёра. В сентябре 1956 года был призван в ряды Вооружённых сил СССР. После демобилизации пришёл работать на шахту им. 50-летия Октября. Трудился подземным люковым, мастером-взрывником, </w:t>
      </w:r>
      <w:proofErr w:type="spellStart"/>
      <w:r>
        <w:rPr>
          <w:color w:val="000000"/>
          <w:sz w:val="28"/>
          <w:szCs w:val="28"/>
        </w:rPr>
        <w:t>ГРОЗом</w:t>
      </w:r>
      <w:proofErr w:type="spellEnd"/>
      <w:r>
        <w:rPr>
          <w:color w:val="000000"/>
          <w:sz w:val="28"/>
          <w:szCs w:val="28"/>
        </w:rPr>
        <w:t>. Затем ему доверили руководить звеном, вскоре – бригадой.</w:t>
      </w:r>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     При его участии разработано и внедрено восемь рационализаторских предложений, график организации труда в лаве при нагрузке 2800 тонн угля в сутки и др.</w:t>
      </w:r>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       В 1970 году бригада Маркелова первой в объединении «</w:t>
      </w:r>
      <w:proofErr w:type="spellStart"/>
      <w:r>
        <w:rPr>
          <w:color w:val="000000"/>
          <w:sz w:val="28"/>
          <w:szCs w:val="28"/>
        </w:rPr>
        <w:t>Гуковуголь</w:t>
      </w:r>
      <w:proofErr w:type="spellEnd"/>
      <w:r>
        <w:rPr>
          <w:color w:val="000000"/>
          <w:sz w:val="28"/>
          <w:szCs w:val="28"/>
        </w:rPr>
        <w:t>» внедрила механизированный комплекс КМ-87. В 1975 году вместе с инженерами шахты, научными сотрудниками института горного дела АН СССР модернизировали крепь К-8711, тем самым увеличили надёжность работы в сложных условиях забоя с геологическими нарушениями».</w:t>
      </w:r>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        (Герои труда Дона: библиографический справочник [Текст] / М-во культуры Рост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о</w:t>
      </w:r>
      <w:proofErr w:type="gramEnd"/>
      <w:r>
        <w:rPr>
          <w:color w:val="000000"/>
          <w:sz w:val="28"/>
          <w:szCs w:val="28"/>
        </w:rPr>
        <w:t xml:space="preserve">бл., Дон. Гос. </w:t>
      </w:r>
      <w:proofErr w:type="spellStart"/>
      <w:r>
        <w:rPr>
          <w:color w:val="000000"/>
          <w:sz w:val="28"/>
          <w:szCs w:val="28"/>
        </w:rPr>
        <w:t>Публ</w:t>
      </w:r>
      <w:proofErr w:type="spellEnd"/>
      <w:r>
        <w:rPr>
          <w:color w:val="000000"/>
          <w:sz w:val="28"/>
          <w:szCs w:val="28"/>
        </w:rPr>
        <w:t xml:space="preserve">. </w:t>
      </w:r>
      <w:proofErr w:type="spellStart"/>
      <w:r>
        <w:rPr>
          <w:color w:val="000000"/>
          <w:sz w:val="28"/>
          <w:szCs w:val="28"/>
        </w:rPr>
        <w:t>Биб</w:t>
      </w:r>
      <w:proofErr w:type="spellEnd"/>
      <w:r>
        <w:rPr>
          <w:color w:val="000000"/>
          <w:sz w:val="28"/>
          <w:szCs w:val="28"/>
        </w:rPr>
        <w:t xml:space="preserve">-ка. - Ростов н/Д. - 2008. - </w:t>
      </w:r>
      <w:proofErr w:type="gramStart"/>
      <w:r>
        <w:rPr>
          <w:color w:val="000000"/>
          <w:sz w:val="28"/>
          <w:szCs w:val="28"/>
        </w:rPr>
        <w:t>С. 405.)</w:t>
      </w:r>
      <w:proofErr w:type="gramEnd"/>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       «… знаменитейший бригадир комбината «</w:t>
      </w:r>
      <w:proofErr w:type="spellStart"/>
      <w:r>
        <w:rPr>
          <w:color w:val="000000"/>
          <w:sz w:val="28"/>
          <w:szCs w:val="28"/>
        </w:rPr>
        <w:t>Гуковоуголь</w:t>
      </w:r>
      <w:proofErr w:type="spellEnd"/>
      <w:r>
        <w:rPr>
          <w:color w:val="000000"/>
          <w:sz w:val="28"/>
          <w:szCs w:val="28"/>
        </w:rPr>
        <w:t xml:space="preserve">» 1970-х годов Кирилл Семёнович Маркелов с шахты имени 50-летия Октября. Его очистная </w:t>
      </w:r>
      <w:r>
        <w:rPr>
          <w:color w:val="000000"/>
          <w:sz w:val="28"/>
          <w:szCs w:val="28"/>
        </w:rPr>
        <w:lastRenderedPageBreak/>
        <w:t xml:space="preserve">бригада освоила суточную добычу в 3000 тонн и более антрацита. За год коллектив К.С. Маркелова выдавал на гора от 600 000 до 1000 000 тон угля. Такие рекорды мог повторить только легендарный Михаил Чих. За ударный, самоотверженный труд К.С. Маркелову впоследствии присвоили звание Героя Социалистического Труда. Благодаря таким бригадирам, как Кирилл Семёнович, </w:t>
      </w:r>
      <w:proofErr w:type="spellStart"/>
      <w:r>
        <w:rPr>
          <w:color w:val="000000"/>
          <w:sz w:val="28"/>
          <w:szCs w:val="28"/>
        </w:rPr>
        <w:t>гуковский</w:t>
      </w:r>
      <w:proofErr w:type="spellEnd"/>
      <w:r>
        <w:rPr>
          <w:color w:val="000000"/>
          <w:sz w:val="28"/>
          <w:szCs w:val="28"/>
        </w:rPr>
        <w:t xml:space="preserve"> «Полтинник» прославился в 1970-х годах на весь Советский Союз. Сам Генеральный секретарь ЦК КПСС Л.И. Брежнев неоднократно присылал коллективу шахты поздравительные телеграммы и приветственные адреса в честь передовиков. Позже доблестная шахта имени 50-летия Октября была награждена орденом     Трудового Красного Знамени».</w:t>
      </w:r>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        </w:t>
      </w:r>
      <w:proofErr w:type="gramStart"/>
      <w:r>
        <w:rPr>
          <w:color w:val="000000"/>
          <w:sz w:val="28"/>
          <w:szCs w:val="28"/>
        </w:rPr>
        <w:t>(Бутов В.Г.,  Л.И. Микулин и Гуковский летописный свод [Текст] / В.Г. Бутов.</w:t>
      </w:r>
      <w:proofErr w:type="gramEnd"/>
      <w:r>
        <w:rPr>
          <w:color w:val="000000"/>
          <w:sz w:val="28"/>
          <w:szCs w:val="28"/>
        </w:rPr>
        <w:t xml:space="preserve"> - </w:t>
      </w:r>
      <w:proofErr w:type="spellStart"/>
      <w:r>
        <w:rPr>
          <w:color w:val="000000"/>
          <w:sz w:val="28"/>
          <w:szCs w:val="28"/>
        </w:rPr>
        <w:t>Кр</w:t>
      </w:r>
      <w:proofErr w:type="spellEnd"/>
      <w:r>
        <w:rPr>
          <w:color w:val="000000"/>
          <w:sz w:val="28"/>
          <w:szCs w:val="28"/>
        </w:rPr>
        <w:t xml:space="preserve">. Сулин: </w:t>
      </w:r>
      <w:proofErr w:type="gramStart"/>
      <w:r>
        <w:rPr>
          <w:color w:val="000000"/>
          <w:sz w:val="28"/>
          <w:szCs w:val="28"/>
        </w:rPr>
        <w:t>ЗАО «</w:t>
      </w:r>
      <w:proofErr w:type="spellStart"/>
      <w:r>
        <w:rPr>
          <w:color w:val="000000"/>
          <w:sz w:val="28"/>
          <w:szCs w:val="28"/>
        </w:rPr>
        <w:t>Сулинполиграфсервис</w:t>
      </w:r>
      <w:proofErr w:type="spellEnd"/>
      <w:r>
        <w:rPr>
          <w:color w:val="000000"/>
          <w:sz w:val="28"/>
          <w:szCs w:val="28"/>
        </w:rPr>
        <w:t>», 2011. - 213с.)</w:t>
      </w:r>
      <w:proofErr w:type="gramEnd"/>
    </w:p>
    <w:p w:rsidR="008A499E" w:rsidRDefault="008A499E" w:rsidP="008A499E">
      <w:pPr>
        <w:pStyle w:val="Standard"/>
        <w:spacing w:line="360" w:lineRule="auto"/>
        <w:ind w:firstLine="709"/>
        <w:rPr>
          <w:color w:val="000000"/>
          <w:sz w:val="28"/>
          <w:szCs w:val="28"/>
        </w:rPr>
      </w:pPr>
      <w:r>
        <w:rPr>
          <w:color w:val="000000"/>
          <w:sz w:val="28"/>
          <w:szCs w:val="28"/>
        </w:rPr>
        <w:t xml:space="preserve"> </w:t>
      </w: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8633C" w:rsidRDefault="0088633C" w:rsidP="008A499E">
      <w:pPr>
        <w:pStyle w:val="Standard"/>
        <w:spacing w:line="360" w:lineRule="auto"/>
        <w:jc w:val="center"/>
        <w:rPr>
          <w:b/>
          <w:bCs/>
          <w:color w:val="2B2480"/>
          <w:sz w:val="32"/>
          <w:szCs w:val="32"/>
        </w:rPr>
      </w:pPr>
    </w:p>
    <w:p w:rsidR="008A499E" w:rsidRPr="008A3D60" w:rsidRDefault="008A499E" w:rsidP="008A499E">
      <w:pPr>
        <w:pStyle w:val="Standard"/>
        <w:spacing w:line="360" w:lineRule="auto"/>
        <w:jc w:val="center"/>
        <w:rPr>
          <w:b/>
          <w:bCs/>
          <w:color w:val="2B2480"/>
          <w:sz w:val="32"/>
          <w:szCs w:val="32"/>
        </w:rPr>
      </w:pPr>
      <w:proofErr w:type="spellStart"/>
      <w:r w:rsidRPr="008A3D60">
        <w:rPr>
          <w:b/>
          <w:bCs/>
          <w:color w:val="2B2480"/>
          <w:sz w:val="32"/>
          <w:szCs w:val="32"/>
        </w:rPr>
        <w:lastRenderedPageBreak/>
        <w:t>Рутьков</w:t>
      </w:r>
      <w:proofErr w:type="spellEnd"/>
      <w:r w:rsidRPr="008A3D60">
        <w:rPr>
          <w:b/>
          <w:bCs/>
          <w:color w:val="2B2480"/>
          <w:sz w:val="32"/>
          <w:szCs w:val="32"/>
        </w:rPr>
        <w:t xml:space="preserve"> Константин Иванович</w:t>
      </w:r>
    </w:p>
    <w:p w:rsidR="008A499E" w:rsidRPr="008A3D60" w:rsidRDefault="008A499E" w:rsidP="008A499E">
      <w:pPr>
        <w:pStyle w:val="Standard"/>
        <w:spacing w:line="360" w:lineRule="auto"/>
        <w:jc w:val="center"/>
        <w:rPr>
          <w:b/>
          <w:bCs/>
          <w:color w:val="2B2480"/>
          <w:sz w:val="32"/>
          <w:szCs w:val="32"/>
        </w:rPr>
      </w:pPr>
      <w:r w:rsidRPr="008A3D60">
        <w:rPr>
          <w:b/>
          <w:bCs/>
          <w:color w:val="2B2480"/>
          <w:sz w:val="32"/>
          <w:szCs w:val="32"/>
        </w:rPr>
        <w:t>(29.08. 1937)</w:t>
      </w:r>
    </w:p>
    <w:p w:rsidR="008A499E" w:rsidRDefault="008A499E" w:rsidP="008A499E">
      <w:pPr>
        <w:pStyle w:val="Standard"/>
        <w:spacing w:line="360" w:lineRule="auto"/>
        <w:ind w:firstLine="567"/>
        <w:jc w:val="both"/>
        <w:rPr>
          <w:b/>
          <w:bCs/>
          <w:color w:val="000000"/>
          <w:sz w:val="28"/>
          <w:szCs w:val="28"/>
        </w:rPr>
      </w:pPr>
      <w:r>
        <w:rPr>
          <w:color w:val="000000"/>
          <w:sz w:val="28"/>
          <w:szCs w:val="28"/>
        </w:rPr>
        <w:t xml:space="preserve">Окончив семилетнюю школу, а затем с отличием </w:t>
      </w:r>
      <w:proofErr w:type="spellStart"/>
      <w:r>
        <w:rPr>
          <w:color w:val="000000"/>
          <w:sz w:val="28"/>
          <w:szCs w:val="28"/>
        </w:rPr>
        <w:t>шахтинский</w:t>
      </w:r>
      <w:proofErr w:type="spellEnd"/>
      <w:r>
        <w:rPr>
          <w:color w:val="000000"/>
          <w:sz w:val="28"/>
          <w:szCs w:val="28"/>
        </w:rPr>
        <w:t xml:space="preserve"> горный техникум, Константин Иванович продолжил учёбу в Новочеркасском политехническом институте, и в сентябре 1962 года приехал на работу в трест «</w:t>
      </w:r>
      <w:proofErr w:type="spellStart"/>
      <w:r>
        <w:rPr>
          <w:color w:val="000000"/>
          <w:sz w:val="28"/>
          <w:szCs w:val="28"/>
        </w:rPr>
        <w:t>Гуковуголь</w:t>
      </w:r>
      <w:proofErr w:type="spellEnd"/>
      <w:r>
        <w:rPr>
          <w:color w:val="000000"/>
          <w:sz w:val="28"/>
          <w:szCs w:val="28"/>
        </w:rPr>
        <w:t>». Его направили на шахту «Антрацит», где работал горным мастером, помощником начальника участка и диспетчером. С 1963 года по 1964 год прошёл путь от рядового проектировщика до начальника проектной организации. Работал на шахте «</w:t>
      </w:r>
      <w:proofErr w:type="spellStart"/>
      <w:r>
        <w:rPr>
          <w:color w:val="000000"/>
          <w:sz w:val="28"/>
          <w:szCs w:val="28"/>
        </w:rPr>
        <w:t>Гуковская</w:t>
      </w:r>
      <w:proofErr w:type="spellEnd"/>
      <w:r>
        <w:rPr>
          <w:color w:val="000000"/>
          <w:sz w:val="28"/>
          <w:szCs w:val="28"/>
        </w:rPr>
        <w:t xml:space="preserve">» в должности начальника смены, главного технолога, зам. директора по производству. С 1978 года главным инженером </w:t>
      </w:r>
      <w:proofErr w:type="spellStart"/>
      <w:r>
        <w:rPr>
          <w:color w:val="000000"/>
          <w:sz w:val="28"/>
          <w:szCs w:val="28"/>
        </w:rPr>
        <w:t>Бургустинского</w:t>
      </w:r>
      <w:proofErr w:type="spellEnd"/>
      <w:r>
        <w:rPr>
          <w:color w:val="000000"/>
          <w:sz w:val="28"/>
          <w:szCs w:val="28"/>
        </w:rPr>
        <w:t xml:space="preserve"> шахтоуправления.</w:t>
      </w:r>
    </w:p>
    <w:p w:rsidR="008A499E" w:rsidRDefault="008A499E" w:rsidP="008A499E">
      <w:pPr>
        <w:pStyle w:val="Standard"/>
        <w:spacing w:line="360" w:lineRule="auto"/>
        <w:ind w:firstLine="567"/>
        <w:jc w:val="both"/>
        <w:rPr>
          <w:color w:val="000000"/>
          <w:sz w:val="28"/>
          <w:szCs w:val="28"/>
        </w:rPr>
      </w:pPr>
      <w:r>
        <w:rPr>
          <w:color w:val="000000"/>
          <w:sz w:val="28"/>
          <w:szCs w:val="28"/>
        </w:rPr>
        <w:t>В августе 1981 г. он стал заместителем технического директора «</w:t>
      </w:r>
      <w:proofErr w:type="spellStart"/>
      <w:r>
        <w:rPr>
          <w:color w:val="000000"/>
          <w:sz w:val="28"/>
          <w:szCs w:val="28"/>
        </w:rPr>
        <w:t>Гуковугля</w:t>
      </w:r>
      <w:proofErr w:type="spellEnd"/>
      <w:r>
        <w:rPr>
          <w:color w:val="000000"/>
          <w:sz w:val="28"/>
          <w:szCs w:val="28"/>
        </w:rPr>
        <w:t>», а с августа 1989 г. - техническим директором ОАО «</w:t>
      </w:r>
      <w:proofErr w:type="spellStart"/>
      <w:r>
        <w:rPr>
          <w:color w:val="000000"/>
          <w:sz w:val="28"/>
          <w:szCs w:val="28"/>
        </w:rPr>
        <w:t>Гуковуголь</w:t>
      </w:r>
      <w:proofErr w:type="spellEnd"/>
      <w:r>
        <w:rPr>
          <w:color w:val="000000"/>
          <w:sz w:val="28"/>
          <w:szCs w:val="28"/>
        </w:rPr>
        <w:t>».</w:t>
      </w:r>
    </w:p>
    <w:p w:rsidR="008A499E" w:rsidRDefault="008A499E" w:rsidP="008A499E">
      <w:pPr>
        <w:pStyle w:val="Standard"/>
        <w:spacing w:line="360" w:lineRule="auto"/>
        <w:ind w:firstLine="567"/>
        <w:jc w:val="both"/>
        <w:rPr>
          <w:b/>
          <w:bCs/>
          <w:color w:val="000000"/>
          <w:sz w:val="28"/>
          <w:szCs w:val="28"/>
        </w:rPr>
      </w:pPr>
      <w:r>
        <w:rPr>
          <w:color w:val="000000"/>
          <w:sz w:val="28"/>
          <w:szCs w:val="28"/>
        </w:rPr>
        <w:t>Кандидат технических наук, полный кавалер знака «Шахтёрская слава», «Заслуженный шахтёр» и «Почётный работник угольной промышленности».</w:t>
      </w:r>
    </w:p>
    <w:p w:rsidR="008A499E" w:rsidRDefault="008A499E" w:rsidP="008A499E">
      <w:pPr>
        <w:pStyle w:val="Standard"/>
        <w:spacing w:line="360" w:lineRule="auto"/>
        <w:ind w:firstLine="567"/>
        <w:jc w:val="both"/>
        <w:rPr>
          <w:b/>
          <w:bCs/>
          <w:color w:val="000000"/>
          <w:sz w:val="28"/>
          <w:szCs w:val="28"/>
        </w:rPr>
      </w:pPr>
      <w:r>
        <w:rPr>
          <w:color w:val="000000"/>
          <w:sz w:val="28"/>
          <w:szCs w:val="28"/>
        </w:rPr>
        <w:t xml:space="preserve">«Активно аккумулируя  и умело используя всё новое, прогрессивное и передовое, К.И. </w:t>
      </w:r>
      <w:proofErr w:type="spellStart"/>
      <w:r>
        <w:rPr>
          <w:color w:val="000000"/>
          <w:sz w:val="28"/>
          <w:szCs w:val="28"/>
        </w:rPr>
        <w:t>Рутьков</w:t>
      </w:r>
      <w:proofErr w:type="spellEnd"/>
      <w:r>
        <w:rPr>
          <w:color w:val="000000"/>
          <w:sz w:val="28"/>
          <w:szCs w:val="28"/>
        </w:rPr>
        <w:t xml:space="preserve"> нацеливает технические службы всех шахт и предприятий объединения на улучшение условий труда шахтёров, техническое перевооружение, развитие мощностей. В том, что трудовые коллективы объединения длительные годы работали стабильно, немалая заслуга К.И. </w:t>
      </w:r>
      <w:proofErr w:type="spellStart"/>
      <w:r>
        <w:rPr>
          <w:color w:val="000000"/>
          <w:sz w:val="28"/>
          <w:szCs w:val="28"/>
        </w:rPr>
        <w:t>Рутькова</w:t>
      </w:r>
      <w:proofErr w:type="spellEnd"/>
      <w:r>
        <w:rPr>
          <w:color w:val="000000"/>
          <w:sz w:val="28"/>
          <w:szCs w:val="28"/>
        </w:rPr>
        <w:t>.</w:t>
      </w:r>
    </w:p>
    <w:p w:rsidR="008A499E" w:rsidRDefault="008A499E" w:rsidP="008A499E">
      <w:pPr>
        <w:pStyle w:val="Standard"/>
        <w:spacing w:line="360" w:lineRule="auto"/>
        <w:ind w:firstLine="567"/>
        <w:jc w:val="both"/>
        <w:rPr>
          <w:b/>
          <w:bCs/>
          <w:color w:val="000000"/>
          <w:sz w:val="28"/>
          <w:szCs w:val="28"/>
        </w:rPr>
      </w:pPr>
      <w:r>
        <w:rPr>
          <w:color w:val="000000"/>
          <w:sz w:val="28"/>
          <w:szCs w:val="28"/>
        </w:rPr>
        <w:t xml:space="preserve">К.И. </w:t>
      </w:r>
      <w:proofErr w:type="spellStart"/>
      <w:r>
        <w:rPr>
          <w:color w:val="000000"/>
          <w:sz w:val="28"/>
          <w:szCs w:val="28"/>
        </w:rPr>
        <w:t>Рутьков</w:t>
      </w:r>
      <w:proofErr w:type="spellEnd"/>
      <w:r>
        <w:rPr>
          <w:color w:val="000000"/>
          <w:sz w:val="28"/>
          <w:szCs w:val="28"/>
        </w:rPr>
        <w:t xml:space="preserve"> всегда отличался высокой принципиальностью, требовательностью к себе и окружающим, честностью и доступностью в общении. Он внимателен и отзывчив к людским бедам...».</w:t>
      </w:r>
    </w:p>
    <w:p w:rsidR="008A499E" w:rsidRDefault="008A499E" w:rsidP="008A3D60">
      <w:pPr>
        <w:pStyle w:val="Standard"/>
        <w:spacing w:line="360" w:lineRule="auto"/>
        <w:ind w:firstLine="567"/>
        <w:jc w:val="both"/>
        <w:rPr>
          <w:b/>
          <w:bCs/>
          <w:color w:val="000000"/>
          <w:sz w:val="28"/>
          <w:szCs w:val="28"/>
        </w:rPr>
      </w:pPr>
      <w:proofErr w:type="gramStart"/>
      <w:r>
        <w:rPr>
          <w:color w:val="000000"/>
          <w:sz w:val="28"/>
          <w:szCs w:val="28"/>
        </w:rPr>
        <w:t>(С юбилеем!</w:t>
      </w:r>
      <w:proofErr w:type="gramEnd"/>
      <w:r>
        <w:rPr>
          <w:color w:val="000000"/>
          <w:sz w:val="28"/>
          <w:szCs w:val="28"/>
        </w:rPr>
        <w:t xml:space="preserve"> [Текст] // Шахтёрская неделя. - 2007. - №34. - </w:t>
      </w:r>
      <w:proofErr w:type="gramStart"/>
      <w:r>
        <w:rPr>
          <w:color w:val="000000"/>
          <w:sz w:val="28"/>
          <w:szCs w:val="28"/>
        </w:rPr>
        <w:t>С.3.)</w:t>
      </w:r>
      <w:proofErr w:type="gramEnd"/>
    </w:p>
    <w:p w:rsidR="008A499E" w:rsidRDefault="008A499E" w:rsidP="008A499E">
      <w:pPr>
        <w:pStyle w:val="Standard"/>
        <w:spacing w:line="360" w:lineRule="auto"/>
        <w:ind w:firstLine="709"/>
        <w:rPr>
          <w:color w:val="000000"/>
          <w:sz w:val="28"/>
          <w:szCs w:val="28"/>
        </w:rPr>
      </w:pPr>
      <w:r>
        <w:rPr>
          <w:color w:val="000000"/>
          <w:sz w:val="28"/>
          <w:szCs w:val="28"/>
        </w:rPr>
        <w:t xml:space="preserve">             </w:t>
      </w:r>
    </w:p>
    <w:p w:rsidR="008A499E" w:rsidRDefault="008A499E" w:rsidP="008A499E">
      <w:pPr>
        <w:pStyle w:val="Standard"/>
        <w:spacing w:line="360" w:lineRule="auto"/>
        <w:ind w:firstLine="709"/>
        <w:rPr>
          <w:color w:val="000000"/>
          <w:sz w:val="28"/>
          <w:szCs w:val="28"/>
        </w:rPr>
      </w:pPr>
    </w:p>
    <w:p w:rsidR="008A3D60" w:rsidRDefault="008A3D60" w:rsidP="008A499E">
      <w:pPr>
        <w:pStyle w:val="Standard"/>
        <w:spacing w:line="360" w:lineRule="auto"/>
        <w:ind w:firstLine="709"/>
        <w:rPr>
          <w:color w:val="000000"/>
          <w:sz w:val="28"/>
          <w:szCs w:val="28"/>
        </w:rPr>
      </w:pPr>
    </w:p>
    <w:p w:rsidR="008A499E" w:rsidRDefault="008A499E" w:rsidP="008A499E">
      <w:pPr>
        <w:pStyle w:val="Standard"/>
        <w:spacing w:line="360" w:lineRule="auto"/>
        <w:ind w:firstLine="709"/>
        <w:rPr>
          <w:color w:val="000000"/>
          <w:sz w:val="28"/>
          <w:szCs w:val="28"/>
        </w:rPr>
      </w:pPr>
    </w:p>
    <w:p w:rsidR="008A499E" w:rsidRPr="008A3D60" w:rsidRDefault="008A499E" w:rsidP="008A3D60">
      <w:pPr>
        <w:pStyle w:val="Standard"/>
        <w:ind w:firstLine="567"/>
        <w:jc w:val="center"/>
        <w:rPr>
          <w:b/>
          <w:bCs/>
          <w:color w:val="2B2480"/>
          <w:sz w:val="32"/>
          <w:szCs w:val="32"/>
        </w:rPr>
      </w:pPr>
      <w:proofErr w:type="spellStart"/>
      <w:r w:rsidRPr="008A3D60">
        <w:rPr>
          <w:b/>
          <w:bCs/>
          <w:color w:val="2B2480"/>
          <w:sz w:val="32"/>
          <w:szCs w:val="32"/>
        </w:rPr>
        <w:lastRenderedPageBreak/>
        <w:t>Шаульский</w:t>
      </w:r>
      <w:proofErr w:type="spellEnd"/>
      <w:r w:rsidRPr="008A3D60">
        <w:rPr>
          <w:b/>
          <w:bCs/>
          <w:color w:val="2B2480"/>
          <w:sz w:val="32"/>
          <w:szCs w:val="32"/>
        </w:rPr>
        <w:t xml:space="preserve"> Александр Константинович</w:t>
      </w:r>
    </w:p>
    <w:p w:rsidR="008A499E" w:rsidRDefault="008A499E" w:rsidP="008A3D60">
      <w:pPr>
        <w:pStyle w:val="Standard"/>
        <w:ind w:firstLine="567"/>
        <w:jc w:val="center"/>
        <w:rPr>
          <w:b/>
          <w:bCs/>
          <w:color w:val="2B2480"/>
          <w:sz w:val="32"/>
          <w:szCs w:val="32"/>
        </w:rPr>
      </w:pPr>
      <w:r w:rsidRPr="008A3D60">
        <w:rPr>
          <w:b/>
          <w:bCs/>
          <w:color w:val="2B2480"/>
          <w:sz w:val="32"/>
          <w:szCs w:val="32"/>
        </w:rPr>
        <w:t>(26.12.1937г.)</w:t>
      </w:r>
    </w:p>
    <w:p w:rsidR="0088633C" w:rsidRPr="008A3D60" w:rsidRDefault="0088633C" w:rsidP="008A3D60">
      <w:pPr>
        <w:pStyle w:val="Standard"/>
        <w:ind w:firstLine="567"/>
        <w:jc w:val="center"/>
        <w:rPr>
          <w:b/>
          <w:bCs/>
          <w:color w:val="2B2480"/>
          <w:sz w:val="32"/>
          <w:szCs w:val="32"/>
        </w:rPr>
      </w:pPr>
      <w:r>
        <w:rPr>
          <w:b/>
          <w:bCs/>
          <w:noProof/>
          <w:color w:val="2B2480"/>
          <w:sz w:val="32"/>
          <w:szCs w:val="32"/>
        </w:rPr>
        <w:drawing>
          <wp:inline distT="0" distB="0" distL="0" distR="0" wp14:anchorId="502C19ED">
            <wp:extent cx="2019300" cy="25425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542540"/>
                    </a:xfrm>
                    <a:prstGeom prst="rect">
                      <a:avLst/>
                    </a:prstGeom>
                    <a:noFill/>
                  </pic:spPr>
                </pic:pic>
              </a:graphicData>
            </a:graphic>
          </wp:inline>
        </w:drawing>
      </w:r>
    </w:p>
    <w:p w:rsidR="008A499E" w:rsidRDefault="008A499E" w:rsidP="008A499E">
      <w:pPr>
        <w:pStyle w:val="Standard"/>
        <w:spacing w:line="360" w:lineRule="auto"/>
        <w:ind w:firstLine="567"/>
        <w:jc w:val="both"/>
        <w:rPr>
          <w:b/>
          <w:bCs/>
          <w:color w:val="1C3687"/>
          <w:sz w:val="40"/>
          <w:szCs w:val="40"/>
        </w:rPr>
      </w:pPr>
      <w:r>
        <w:rPr>
          <w:color w:val="000000"/>
          <w:sz w:val="28"/>
          <w:szCs w:val="28"/>
        </w:rPr>
        <w:t>В 1955 году окончил Новочеркасский геологоразведочный техникум и сразу же поступил в Новочеркасский политехнический институт, после окончания,  которого был направлен в Якутское геологическое управление, прошёл путь от старшего коллектора до старшего геолога партии.</w:t>
      </w:r>
    </w:p>
    <w:p w:rsidR="008A499E" w:rsidRDefault="008A499E" w:rsidP="008A499E">
      <w:pPr>
        <w:pStyle w:val="Standard"/>
        <w:spacing w:line="360" w:lineRule="auto"/>
        <w:ind w:firstLine="567"/>
        <w:jc w:val="both"/>
        <w:rPr>
          <w:b/>
          <w:bCs/>
          <w:color w:val="1C3687"/>
          <w:sz w:val="40"/>
          <w:szCs w:val="40"/>
        </w:rPr>
      </w:pPr>
      <w:r>
        <w:rPr>
          <w:color w:val="000000"/>
          <w:sz w:val="28"/>
          <w:szCs w:val="28"/>
        </w:rPr>
        <w:t xml:space="preserve">Вернувшись в 1967 году на донскую землю, Александр Константинович полностью посвятил свою трудовую деятельность геологическому обслуживанию шахт-новостроек </w:t>
      </w:r>
      <w:proofErr w:type="spellStart"/>
      <w:r>
        <w:rPr>
          <w:color w:val="000000"/>
          <w:sz w:val="28"/>
          <w:szCs w:val="28"/>
        </w:rPr>
        <w:t>Платовская</w:t>
      </w:r>
      <w:proofErr w:type="spellEnd"/>
      <w:r>
        <w:rPr>
          <w:color w:val="000000"/>
          <w:sz w:val="28"/>
          <w:szCs w:val="28"/>
        </w:rPr>
        <w:t xml:space="preserve"> и </w:t>
      </w:r>
      <w:proofErr w:type="spellStart"/>
      <w:r>
        <w:rPr>
          <w:color w:val="000000"/>
          <w:sz w:val="28"/>
          <w:szCs w:val="28"/>
        </w:rPr>
        <w:t>Шерловская</w:t>
      </w:r>
      <w:proofErr w:type="spellEnd"/>
      <w:r>
        <w:rPr>
          <w:color w:val="000000"/>
          <w:sz w:val="28"/>
          <w:szCs w:val="28"/>
        </w:rPr>
        <w:t xml:space="preserve"> и др.</w:t>
      </w:r>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По его инициативе создана служба подземной геофизики с целью изучения малоамплитудной </w:t>
      </w:r>
      <w:proofErr w:type="spellStart"/>
      <w:r>
        <w:rPr>
          <w:color w:val="000000"/>
          <w:sz w:val="28"/>
          <w:szCs w:val="28"/>
        </w:rPr>
        <w:t>нарушенности</w:t>
      </w:r>
      <w:proofErr w:type="spellEnd"/>
      <w:r>
        <w:rPr>
          <w:color w:val="000000"/>
          <w:sz w:val="28"/>
          <w:szCs w:val="28"/>
        </w:rPr>
        <w:t xml:space="preserve"> угольных пластов. Способность к творческому анализу и обобщениям позволили Александру Константиновичу защитить кандидатскую диссертацию и издать «Методические указания по прогнозированию горно-геологических условий отработки высокопроизводительных лав в условиях Восточного Донбасса».</w:t>
      </w:r>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За творческую производственную и научную деятельность А.К. </w:t>
      </w:r>
      <w:proofErr w:type="spellStart"/>
      <w:r>
        <w:rPr>
          <w:color w:val="000000"/>
          <w:sz w:val="28"/>
          <w:szCs w:val="28"/>
        </w:rPr>
        <w:t>Шаульский</w:t>
      </w:r>
      <w:proofErr w:type="spellEnd"/>
      <w:r>
        <w:rPr>
          <w:color w:val="000000"/>
          <w:sz w:val="28"/>
          <w:szCs w:val="28"/>
        </w:rPr>
        <w:t xml:space="preserve"> награждён знаком «Шахтёрская слава» всех 3-х степеней, орденом «Знак почёта», медалью «Ветеран труда».</w:t>
      </w:r>
    </w:p>
    <w:p w:rsidR="008A499E" w:rsidRDefault="008A499E" w:rsidP="008A499E">
      <w:pPr>
        <w:pStyle w:val="Standard"/>
        <w:spacing w:line="360" w:lineRule="auto"/>
        <w:ind w:firstLine="567"/>
        <w:jc w:val="both"/>
        <w:rPr>
          <w:b/>
          <w:bCs/>
          <w:color w:val="1C3687"/>
          <w:sz w:val="40"/>
          <w:szCs w:val="40"/>
        </w:rPr>
      </w:pPr>
      <w:proofErr w:type="gramStart"/>
      <w:r>
        <w:rPr>
          <w:color w:val="000000"/>
          <w:sz w:val="28"/>
          <w:szCs w:val="28"/>
        </w:rPr>
        <w:t xml:space="preserve">(Александр Константинович </w:t>
      </w:r>
      <w:proofErr w:type="spellStart"/>
      <w:r>
        <w:rPr>
          <w:color w:val="000000"/>
          <w:sz w:val="28"/>
          <w:szCs w:val="28"/>
        </w:rPr>
        <w:t>Шаульский</w:t>
      </w:r>
      <w:proofErr w:type="spellEnd"/>
      <w:r>
        <w:rPr>
          <w:color w:val="000000"/>
          <w:sz w:val="28"/>
          <w:szCs w:val="28"/>
        </w:rPr>
        <w:t xml:space="preserve"> [Текст] // Шахтёрская неделя. - 2007. - №51.</w:t>
      </w:r>
      <w:proofErr w:type="gramEnd"/>
      <w:r>
        <w:rPr>
          <w:color w:val="000000"/>
          <w:sz w:val="28"/>
          <w:szCs w:val="28"/>
        </w:rPr>
        <w:t xml:space="preserve"> - </w:t>
      </w:r>
      <w:proofErr w:type="gramStart"/>
      <w:r>
        <w:rPr>
          <w:color w:val="000000"/>
          <w:sz w:val="28"/>
          <w:szCs w:val="28"/>
        </w:rPr>
        <w:t>С.11.)</w:t>
      </w:r>
      <w:proofErr w:type="gramEnd"/>
    </w:p>
    <w:p w:rsidR="008A499E" w:rsidRDefault="008A499E" w:rsidP="008A499E">
      <w:pPr>
        <w:pStyle w:val="Standard"/>
        <w:spacing w:line="360" w:lineRule="auto"/>
        <w:ind w:firstLine="709"/>
        <w:rPr>
          <w:color w:val="000000"/>
          <w:sz w:val="28"/>
          <w:szCs w:val="28"/>
        </w:rPr>
      </w:pPr>
    </w:p>
    <w:p w:rsidR="0088633C" w:rsidRDefault="008A499E" w:rsidP="0088633C">
      <w:pPr>
        <w:pStyle w:val="Standard"/>
        <w:spacing w:line="360" w:lineRule="auto"/>
        <w:ind w:firstLine="709"/>
        <w:rPr>
          <w:b/>
          <w:bCs/>
          <w:color w:val="491D74"/>
          <w:sz w:val="40"/>
          <w:szCs w:val="40"/>
        </w:rPr>
      </w:pPr>
      <w:r>
        <w:rPr>
          <w:color w:val="000000"/>
          <w:sz w:val="28"/>
          <w:szCs w:val="28"/>
        </w:rPr>
        <w:t xml:space="preserve">                            </w:t>
      </w:r>
      <w:r>
        <w:rPr>
          <w:b/>
          <w:bCs/>
          <w:color w:val="491D74"/>
          <w:sz w:val="40"/>
          <w:szCs w:val="40"/>
        </w:rPr>
        <w:t xml:space="preserve">  </w:t>
      </w:r>
    </w:p>
    <w:p w:rsidR="008A499E" w:rsidRPr="008A3D60" w:rsidRDefault="008A499E" w:rsidP="0088633C">
      <w:pPr>
        <w:pStyle w:val="Standard"/>
        <w:spacing w:line="360" w:lineRule="auto"/>
        <w:ind w:firstLine="709"/>
        <w:jc w:val="center"/>
        <w:rPr>
          <w:b/>
          <w:bCs/>
          <w:color w:val="2B2480"/>
          <w:sz w:val="32"/>
          <w:szCs w:val="32"/>
        </w:rPr>
      </w:pPr>
      <w:r w:rsidRPr="008A3D60">
        <w:rPr>
          <w:b/>
          <w:bCs/>
          <w:color w:val="2B2480"/>
          <w:sz w:val="32"/>
          <w:szCs w:val="32"/>
        </w:rPr>
        <w:lastRenderedPageBreak/>
        <w:t xml:space="preserve">Белоусов Александр </w:t>
      </w:r>
      <w:proofErr w:type="spellStart"/>
      <w:r w:rsidRPr="008A3D60">
        <w:rPr>
          <w:b/>
          <w:bCs/>
          <w:color w:val="2B2480"/>
          <w:sz w:val="32"/>
          <w:szCs w:val="32"/>
        </w:rPr>
        <w:t>Никонорович</w:t>
      </w:r>
      <w:proofErr w:type="spellEnd"/>
    </w:p>
    <w:p w:rsidR="008A499E" w:rsidRDefault="008A499E" w:rsidP="008A3D60">
      <w:pPr>
        <w:pStyle w:val="Standard"/>
        <w:ind w:firstLine="567"/>
        <w:jc w:val="center"/>
        <w:rPr>
          <w:b/>
          <w:bCs/>
          <w:color w:val="2B2480"/>
          <w:sz w:val="32"/>
          <w:szCs w:val="32"/>
        </w:rPr>
      </w:pPr>
      <w:r w:rsidRPr="008A3D60">
        <w:rPr>
          <w:b/>
          <w:bCs/>
          <w:color w:val="2B2480"/>
          <w:sz w:val="32"/>
          <w:szCs w:val="32"/>
        </w:rPr>
        <w:t>(17.02.1937)</w:t>
      </w:r>
    </w:p>
    <w:p w:rsidR="0088633C" w:rsidRPr="008A3D60" w:rsidRDefault="0088633C" w:rsidP="008A3D60">
      <w:pPr>
        <w:pStyle w:val="Standard"/>
        <w:ind w:firstLine="567"/>
        <w:jc w:val="center"/>
        <w:rPr>
          <w:b/>
          <w:bCs/>
          <w:color w:val="2B2480"/>
          <w:sz w:val="32"/>
          <w:szCs w:val="32"/>
        </w:rPr>
      </w:pPr>
      <w:r>
        <w:rPr>
          <w:b/>
          <w:bCs/>
          <w:noProof/>
          <w:color w:val="2B2480"/>
          <w:sz w:val="32"/>
          <w:szCs w:val="32"/>
        </w:rPr>
        <w:drawing>
          <wp:inline distT="0" distB="0" distL="0" distR="0" wp14:anchorId="51F8400A">
            <wp:extent cx="2552065" cy="279971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2799715"/>
                    </a:xfrm>
                    <a:prstGeom prst="rect">
                      <a:avLst/>
                    </a:prstGeom>
                    <a:noFill/>
                  </pic:spPr>
                </pic:pic>
              </a:graphicData>
            </a:graphic>
          </wp:inline>
        </w:drawing>
      </w:r>
    </w:p>
    <w:p w:rsidR="008A499E" w:rsidRDefault="008A499E" w:rsidP="008A3D60">
      <w:pPr>
        <w:pStyle w:val="Standard"/>
        <w:spacing w:line="360" w:lineRule="auto"/>
        <w:ind w:firstLine="567"/>
        <w:jc w:val="both"/>
        <w:rPr>
          <w:b/>
          <w:bCs/>
          <w:color w:val="491D74"/>
          <w:sz w:val="40"/>
          <w:szCs w:val="40"/>
        </w:rPr>
      </w:pPr>
      <w:r>
        <w:rPr>
          <w:color w:val="000000"/>
          <w:sz w:val="28"/>
          <w:szCs w:val="28"/>
        </w:rPr>
        <w:t xml:space="preserve">Родился в селе Русская </w:t>
      </w:r>
      <w:proofErr w:type="spellStart"/>
      <w:r>
        <w:rPr>
          <w:color w:val="000000"/>
          <w:sz w:val="28"/>
          <w:szCs w:val="28"/>
        </w:rPr>
        <w:t>журавка</w:t>
      </w:r>
      <w:proofErr w:type="spellEnd"/>
      <w:r>
        <w:rPr>
          <w:color w:val="000000"/>
          <w:sz w:val="28"/>
          <w:szCs w:val="28"/>
        </w:rPr>
        <w:t xml:space="preserve"> Воронежской области. В Гуково с 1946 года - родители переехали на восстановление разрушенных войной шахт Донбасса.</w:t>
      </w:r>
    </w:p>
    <w:p w:rsidR="008A499E" w:rsidRDefault="008A499E" w:rsidP="008A3D60">
      <w:pPr>
        <w:pStyle w:val="Standard"/>
        <w:spacing w:line="360" w:lineRule="auto"/>
        <w:ind w:firstLine="567"/>
        <w:jc w:val="both"/>
        <w:rPr>
          <w:color w:val="000000"/>
          <w:sz w:val="28"/>
          <w:szCs w:val="28"/>
        </w:rPr>
      </w:pPr>
      <w:r>
        <w:rPr>
          <w:color w:val="000000"/>
          <w:sz w:val="28"/>
          <w:szCs w:val="28"/>
        </w:rPr>
        <w:t xml:space="preserve">После окончания средней школы был направлен военкоматом на целинные земли. Потом – служба в армии, учёба в </w:t>
      </w:r>
      <w:proofErr w:type="spellStart"/>
      <w:r w:rsidR="008A3D60">
        <w:rPr>
          <w:color w:val="000000"/>
          <w:sz w:val="28"/>
          <w:szCs w:val="28"/>
        </w:rPr>
        <w:t>гуковском</w:t>
      </w:r>
      <w:proofErr w:type="spellEnd"/>
      <w:r w:rsidR="008A3D60">
        <w:rPr>
          <w:color w:val="000000"/>
          <w:sz w:val="28"/>
          <w:szCs w:val="28"/>
        </w:rPr>
        <w:t xml:space="preserve"> техникуме, а после – </w:t>
      </w:r>
      <w:r>
        <w:rPr>
          <w:color w:val="000000"/>
          <w:sz w:val="28"/>
          <w:szCs w:val="28"/>
        </w:rPr>
        <w:t>в Ленинградском институте торговли. Работал в Гуковском отделе рабочего снабжения объединения «</w:t>
      </w:r>
      <w:proofErr w:type="spellStart"/>
      <w:r>
        <w:rPr>
          <w:color w:val="000000"/>
          <w:sz w:val="28"/>
          <w:szCs w:val="28"/>
        </w:rPr>
        <w:t>Гуковуголь</w:t>
      </w:r>
      <w:proofErr w:type="spellEnd"/>
      <w:r>
        <w:rPr>
          <w:color w:val="000000"/>
          <w:sz w:val="28"/>
          <w:szCs w:val="28"/>
        </w:rPr>
        <w:t>» на руководящих постах.</w:t>
      </w:r>
    </w:p>
    <w:p w:rsidR="008A499E" w:rsidRDefault="008A499E" w:rsidP="008A3D60">
      <w:pPr>
        <w:pStyle w:val="Standard"/>
        <w:spacing w:line="360" w:lineRule="auto"/>
        <w:ind w:firstLine="567"/>
        <w:jc w:val="both"/>
        <w:rPr>
          <w:color w:val="000000"/>
          <w:sz w:val="28"/>
          <w:szCs w:val="28"/>
        </w:rPr>
      </w:pPr>
      <w:r>
        <w:rPr>
          <w:color w:val="000000"/>
          <w:sz w:val="28"/>
          <w:szCs w:val="28"/>
        </w:rPr>
        <w:t xml:space="preserve">Первые стихи появились в 1957 году. Сейчас в его творческом багаже, кроме стихов, поэмы, песни, проза, стихи для детей. Автор сборников «Люблю тебя, Россия!», «Он и она», «Казачка Даша», «Грибной сентябрь и др.  Член Союза писателей Дона.  </w:t>
      </w:r>
    </w:p>
    <w:p w:rsidR="008A499E" w:rsidRDefault="008A499E" w:rsidP="008A3D60">
      <w:pPr>
        <w:pStyle w:val="Standard"/>
        <w:spacing w:line="360" w:lineRule="auto"/>
        <w:ind w:firstLine="567"/>
        <w:jc w:val="both"/>
        <w:rPr>
          <w:b/>
          <w:bCs/>
          <w:color w:val="491D74"/>
          <w:sz w:val="40"/>
          <w:szCs w:val="40"/>
        </w:rPr>
      </w:pPr>
      <w:r>
        <w:rPr>
          <w:color w:val="000000"/>
          <w:sz w:val="28"/>
          <w:szCs w:val="28"/>
        </w:rPr>
        <w:t>«Нелёгок труд писателя</w:t>
      </w:r>
      <w:proofErr w:type="gramStart"/>
      <w:r>
        <w:rPr>
          <w:color w:val="000000"/>
          <w:sz w:val="28"/>
          <w:szCs w:val="28"/>
        </w:rPr>
        <w:t>… И</w:t>
      </w:r>
      <w:proofErr w:type="gramEnd"/>
      <w:r>
        <w:rPr>
          <w:color w:val="000000"/>
          <w:sz w:val="28"/>
          <w:szCs w:val="28"/>
        </w:rPr>
        <w:t xml:space="preserve"> всё для того, чтобы остался хотя бы маленький след на нашей большой планете: о нашей Великой стране, о нашем шахтёрском городе Гуково, о людях трудолюбивых и прекрасных, с которыми рядом живёшь, учишься, работаешь. Прославляешь нелёгкий труд шахтёра и шахтостроителей, прославляешь Донской край – край абрикосов, тополей и ковыльных степей.</w:t>
      </w:r>
    </w:p>
    <w:p w:rsidR="008A499E" w:rsidRDefault="008A499E" w:rsidP="008A3D60">
      <w:pPr>
        <w:pStyle w:val="Standard"/>
        <w:spacing w:line="360" w:lineRule="auto"/>
        <w:ind w:firstLine="567"/>
        <w:jc w:val="both"/>
        <w:rPr>
          <w:b/>
          <w:bCs/>
          <w:color w:val="491D74"/>
          <w:sz w:val="40"/>
          <w:szCs w:val="40"/>
        </w:rPr>
      </w:pPr>
      <w:r>
        <w:rPr>
          <w:color w:val="000000"/>
          <w:sz w:val="28"/>
          <w:szCs w:val="28"/>
        </w:rPr>
        <w:t xml:space="preserve">Пишешь о высоком чувстве любви к женщине, нашим детям, природе…                                                             </w:t>
      </w:r>
    </w:p>
    <w:p w:rsidR="008A499E" w:rsidRDefault="008A499E" w:rsidP="008A3D60">
      <w:pPr>
        <w:pStyle w:val="Standard"/>
        <w:spacing w:line="360" w:lineRule="auto"/>
        <w:ind w:firstLine="567"/>
        <w:jc w:val="both"/>
        <w:rPr>
          <w:b/>
          <w:bCs/>
          <w:color w:val="491D74"/>
          <w:sz w:val="40"/>
          <w:szCs w:val="40"/>
        </w:rPr>
      </w:pPr>
      <w:proofErr w:type="gramStart"/>
      <w:r>
        <w:rPr>
          <w:color w:val="000000"/>
          <w:sz w:val="28"/>
          <w:szCs w:val="28"/>
        </w:rPr>
        <w:t>(Белоусов А.Н., Грибной дождь [Текст] / А.Н. Белоусов.</w:t>
      </w:r>
      <w:proofErr w:type="gramEnd"/>
      <w:r>
        <w:rPr>
          <w:color w:val="000000"/>
          <w:sz w:val="28"/>
          <w:szCs w:val="28"/>
        </w:rPr>
        <w:t xml:space="preserve"> - </w:t>
      </w:r>
      <w:proofErr w:type="spellStart"/>
      <w:r>
        <w:rPr>
          <w:color w:val="000000"/>
          <w:sz w:val="28"/>
          <w:szCs w:val="28"/>
        </w:rPr>
        <w:t>Кр</w:t>
      </w:r>
      <w:proofErr w:type="spellEnd"/>
      <w:r>
        <w:rPr>
          <w:color w:val="000000"/>
          <w:sz w:val="28"/>
          <w:szCs w:val="28"/>
        </w:rPr>
        <w:t xml:space="preserve">. Сулин: </w:t>
      </w:r>
      <w:r>
        <w:rPr>
          <w:color w:val="000000"/>
          <w:sz w:val="28"/>
          <w:szCs w:val="28"/>
        </w:rPr>
        <w:lastRenderedPageBreak/>
        <w:t>«</w:t>
      </w:r>
      <w:proofErr w:type="spellStart"/>
      <w:r>
        <w:rPr>
          <w:color w:val="000000"/>
          <w:sz w:val="28"/>
          <w:szCs w:val="28"/>
        </w:rPr>
        <w:t>Сулинполиграфсервис</w:t>
      </w:r>
      <w:proofErr w:type="spellEnd"/>
      <w:r>
        <w:rPr>
          <w:color w:val="000000"/>
          <w:sz w:val="28"/>
          <w:szCs w:val="28"/>
        </w:rPr>
        <w:t>», 2010. - С.3)</w:t>
      </w:r>
    </w:p>
    <w:p w:rsidR="008A499E" w:rsidRDefault="008A499E" w:rsidP="008A3D60">
      <w:pPr>
        <w:pStyle w:val="Standard"/>
        <w:spacing w:line="360" w:lineRule="auto"/>
        <w:ind w:firstLine="567"/>
        <w:jc w:val="both"/>
        <w:rPr>
          <w:b/>
          <w:bCs/>
          <w:color w:val="491D74"/>
          <w:sz w:val="40"/>
          <w:szCs w:val="40"/>
        </w:rPr>
      </w:pPr>
      <w:r>
        <w:rPr>
          <w:color w:val="000000"/>
          <w:sz w:val="28"/>
          <w:szCs w:val="28"/>
        </w:rPr>
        <w:t xml:space="preserve">«Знаем Александра </w:t>
      </w:r>
      <w:proofErr w:type="spellStart"/>
      <w:r>
        <w:rPr>
          <w:color w:val="000000"/>
          <w:sz w:val="28"/>
          <w:szCs w:val="28"/>
        </w:rPr>
        <w:t>Никоноровича</w:t>
      </w:r>
      <w:proofErr w:type="spellEnd"/>
      <w:r>
        <w:rPr>
          <w:color w:val="000000"/>
          <w:sz w:val="28"/>
          <w:szCs w:val="28"/>
        </w:rPr>
        <w:t xml:space="preserve"> как человека с активной гражданской позицией, неравнодушного, отзывчивого и </w:t>
      </w:r>
      <w:proofErr w:type="spellStart"/>
      <w:r>
        <w:rPr>
          <w:color w:val="000000"/>
          <w:sz w:val="28"/>
          <w:szCs w:val="28"/>
        </w:rPr>
        <w:t>интелигентного</w:t>
      </w:r>
      <w:proofErr w:type="spellEnd"/>
      <w:r>
        <w:rPr>
          <w:color w:val="000000"/>
          <w:sz w:val="28"/>
          <w:szCs w:val="28"/>
        </w:rPr>
        <w:t>. Творчество Александра Белоусова пользуется популярностью у гуковчан...»</w:t>
      </w:r>
    </w:p>
    <w:p w:rsidR="008A499E" w:rsidRDefault="008A499E" w:rsidP="008A3D60">
      <w:pPr>
        <w:pStyle w:val="Standard"/>
        <w:ind w:firstLine="567"/>
        <w:jc w:val="both"/>
        <w:rPr>
          <w:color w:val="000000"/>
          <w:sz w:val="28"/>
          <w:szCs w:val="28"/>
        </w:rPr>
      </w:pPr>
      <w:r>
        <w:rPr>
          <w:color w:val="000000"/>
          <w:sz w:val="28"/>
          <w:szCs w:val="28"/>
        </w:rPr>
        <w:t xml:space="preserve">      Как в жизни стать умнее?</w:t>
      </w:r>
    </w:p>
    <w:p w:rsidR="008A499E" w:rsidRDefault="008A499E" w:rsidP="008A3D60">
      <w:pPr>
        <w:pStyle w:val="Standard"/>
        <w:ind w:firstLine="567"/>
        <w:jc w:val="both"/>
        <w:rPr>
          <w:color w:val="000000"/>
          <w:sz w:val="28"/>
          <w:szCs w:val="28"/>
        </w:rPr>
      </w:pPr>
      <w:r>
        <w:rPr>
          <w:color w:val="000000"/>
          <w:sz w:val="28"/>
          <w:szCs w:val="28"/>
        </w:rPr>
        <w:t xml:space="preserve">      Вот истина простая:</w:t>
      </w:r>
    </w:p>
    <w:p w:rsidR="008A499E" w:rsidRDefault="008A499E" w:rsidP="008A3D60">
      <w:pPr>
        <w:pStyle w:val="Standard"/>
        <w:ind w:firstLine="567"/>
        <w:jc w:val="both"/>
        <w:rPr>
          <w:color w:val="000000"/>
          <w:sz w:val="28"/>
          <w:szCs w:val="28"/>
        </w:rPr>
      </w:pPr>
      <w:r>
        <w:rPr>
          <w:color w:val="000000"/>
          <w:sz w:val="28"/>
          <w:szCs w:val="28"/>
        </w:rPr>
        <w:t xml:space="preserve">      Становимся мудрее,</w:t>
      </w:r>
    </w:p>
    <w:p w:rsidR="008A499E" w:rsidRDefault="008A499E" w:rsidP="008A3D60">
      <w:pPr>
        <w:pStyle w:val="Standard"/>
        <w:ind w:firstLine="567"/>
        <w:jc w:val="both"/>
        <w:rPr>
          <w:color w:val="000000"/>
          <w:sz w:val="28"/>
          <w:szCs w:val="28"/>
        </w:rPr>
      </w:pPr>
      <w:r>
        <w:rPr>
          <w:color w:val="000000"/>
          <w:sz w:val="28"/>
          <w:szCs w:val="28"/>
        </w:rPr>
        <w:t xml:space="preserve">      Друзьями обрастая.</w:t>
      </w:r>
    </w:p>
    <w:p w:rsidR="008A499E" w:rsidRDefault="008A499E" w:rsidP="008A3D60">
      <w:pPr>
        <w:pStyle w:val="Standard"/>
        <w:ind w:firstLine="567"/>
        <w:jc w:val="both"/>
        <w:rPr>
          <w:color w:val="000000"/>
          <w:sz w:val="28"/>
          <w:szCs w:val="28"/>
        </w:rPr>
      </w:pPr>
      <w:r>
        <w:rPr>
          <w:color w:val="000000"/>
          <w:sz w:val="28"/>
          <w:szCs w:val="28"/>
        </w:rPr>
        <w:t xml:space="preserve">     Не нужно много злата,</w:t>
      </w:r>
    </w:p>
    <w:p w:rsidR="008A499E" w:rsidRDefault="008A499E" w:rsidP="008A3D60">
      <w:pPr>
        <w:pStyle w:val="Standard"/>
        <w:ind w:firstLine="567"/>
        <w:jc w:val="both"/>
        <w:rPr>
          <w:color w:val="000000"/>
          <w:sz w:val="28"/>
          <w:szCs w:val="28"/>
        </w:rPr>
      </w:pPr>
      <w:r>
        <w:rPr>
          <w:color w:val="000000"/>
          <w:sz w:val="28"/>
          <w:szCs w:val="28"/>
        </w:rPr>
        <w:t xml:space="preserve">     Друзей </w:t>
      </w:r>
      <w:proofErr w:type="gramStart"/>
      <w:r>
        <w:rPr>
          <w:color w:val="000000"/>
          <w:sz w:val="28"/>
          <w:szCs w:val="28"/>
        </w:rPr>
        <w:t>побольше</w:t>
      </w:r>
      <w:proofErr w:type="gramEnd"/>
      <w:r>
        <w:rPr>
          <w:color w:val="000000"/>
          <w:sz w:val="28"/>
          <w:szCs w:val="28"/>
        </w:rPr>
        <w:t xml:space="preserve"> надо.</w:t>
      </w:r>
    </w:p>
    <w:p w:rsidR="008A499E" w:rsidRDefault="008A499E" w:rsidP="008A3D60">
      <w:pPr>
        <w:pStyle w:val="Standard"/>
        <w:ind w:firstLine="567"/>
        <w:jc w:val="both"/>
        <w:rPr>
          <w:color w:val="000000"/>
          <w:sz w:val="28"/>
          <w:szCs w:val="28"/>
        </w:rPr>
      </w:pPr>
      <w:r>
        <w:rPr>
          <w:color w:val="000000"/>
          <w:sz w:val="28"/>
          <w:szCs w:val="28"/>
        </w:rPr>
        <w:t xml:space="preserve">     Пусть каждый станет братом -</w:t>
      </w:r>
    </w:p>
    <w:p w:rsidR="008A499E" w:rsidRDefault="008A499E" w:rsidP="008A3D60">
      <w:pPr>
        <w:pStyle w:val="Standard"/>
        <w:ind w:firstLine="567"/>
        <w:jc w:val="both"/>
        <w:rPr>
          <w:color w:val="000000"/>
          <w:sz w:val="28"/>
          <w:szCs w:val="28"/>
        </w:rPr>
      </w:pPr>
      <w:r>
        <w:rPr>
          <w:color w:val="000000"/>
          <w:sz w:val="28"/>
          <w:szCs w:val="28"/>
        </w:rPr>
        <w:t xml:space="preserve">     Вот лучшая награда».</w:t>
      </w:r>
    </w:p>
    <w:p w:rsidR="008A499E" w:rsidRDefault="008A499E" w:rsidP="008A499E">
      <w:pPr>
        <w:pStyle w:val="Standard"/>
        <w:spacing w:line="360" w:lineRule="auto"/>
        <w:ind w:firstLine="567"/>
        <w:jc w:val="both"/>
        <w:rPr>
          <w:color w:val="000000"/>
          <w:sz w:val="28"/>
          <w:szCs w:val="28"/>
        </w:rPr>
      </w:pPr>
      <w:proofErr w:type="gramStart"/>
      <w:r>
        <w:rPr>
          <w:color w:val="000000"/>
          <w:sz w:val="28"/>
          <w:szCs w:val="28"/>
        </w:rPr>
        <w:t>(Гаркушев Е.,  Двойной юбилей поэта [Текст] / Е. Гаркушев// Провинция. - 2077. - 17 марта.</w:t>
      </w:r>
      <w:proofErr w:type="gramEnd"/>
      <w:r>
        <w:rPr>
          <w:color w:val="000000"/>
          <w:sz w:val="28"/>
          <w:szCs w:val="28"/>
        </w:rPr>
        <w:t xml:space="preserve"> - </w:t>
      </w:r>
      <w:proofErr w:type="gramStart"/>
      <w:r>
        <w:rPr>
          <w:color w:val="000000"/>
          <w:sz w:val="28"/>
          <w:szCs w:val="28"/>
        </w:rPr>
        <w:t>С.3.)</w:t>
      </w:r>
      <w:proofErr w:type="gramEnd"/>
    </w:p>
    <w:p w:rsidR="008A499E" w:rsidRDefault="008A499E" w:rsidP="008A499E">
      <w:pPr>
        <w:pStyle w:val="Standard"/>
        <w:spacing w:line="360" w:lineRule="auto"/>
        <w:ind w:firstLine="567"/>
        <w:rPr>
          <w:b/>
          <w:bCs/>
          <w:color w:val="182F7C"/>
          <w:sz w:val="40"/>
          <w:szCs w:val="40"/>
        </w:rPr>
      </w:pPr>
      <w:r>
        <w:rPr>
          <w:color w:val="000000"/>
          <w:sz w:val="28"/>
          <w:szCs w:val="28"/>
        </w:rPr>
        <w:t xml:space="preserve">               </w:t>
      </w:r>
      <w:r>
        <w:rPr>
          <w:b/>
          <w:bCs/>
          <w:color w:val="182F7C"/>
          <w:sz w:val="40"/>
          <w:szCs w:val="40"/>
        </w:rPr>
        <w:t xml:space="preserve">   </w:t>
      </w: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044D00" w:rsidRDefault="00044D00" w:rsidP="008A499E">
      <w:pPr>
        <w:pStyle w:val="Standard"/>
        <w:spacing w:line="360" w:lineRule="auto"/>
        <w:ind w:firstLine="567"/>
        <w:rPr>
          <w:b/>
          <w:bCs/>
          <w:color w:val="182F7C"/>
          <w:sz w:val="40"/>
          <w:szCs w:val="40"/>
        </w:rPr>
      </w:pPr>
    </w:p>
    <w:p w:rsidR="008A499E" w:rsidRPr="00044D00" w:rsidRDefault="008A499E" w:rsidP="008A499E">
      <w:pPr>
        <w:pStyle w:val="Standard"/>
        <w:spacing w:line="360" w:lineRule="auto"/>
        <w:jc w:val="center"/>
        <w:rPr>
          <w:b/>
          <w:bCs/>
          <w:color w:val="2B2480"/>
          <w:sz w:val="32"/>
          <w:szCs w:val="32"/>
        </w:rPr>
      </w:pPr>
      <w:r w:rsidRPr="00044D00">
        <w:rPr>
          <w:b/>
          <w:bCs/>
          <w:color w:val="2B2480"/>
          <w:sz w:val="32"/>
          <w:szCs w:val="32"/>
        </w:rPr>
        <w:lastRenderedPageBreak/>
        <w:t>Мацегорова Александра Владимировна</w:t>
      </w:r>
    </w:p>
    <w:p w:rsidR="008A499E" w:rsidRDefault="008A499E" w:rsidP="008A499E">
      <w:pPr>
        <w:pStyle w:val="Standard"/>
        <w:spacing w:line="360" w:lineRule="auto"/>
        <w:jc w:val="center"/>
        <w:rPr>
          <w:b/>
          <w:bCs/>
          <w:color w:val="2B2480"/>
          <w:sz w:val="32"/>
          <w:szCs w:val="32"/>
        </w:rPr>
      </w:pPr>
      <w:r w:rsidRPr="00044D00">
        <w:rPr>
          <w:b/>
          <w:bCs/>
          <w:color w:val="2B2480"/>
          <w:sz w:val="32"/>
          <w:szCs w:val="32"/>
        </w:rPr>
        <w:t>(29.05.1937)</w:t>
      </w:r>
    </w:p>
    <w:p w:rsidR="0088633C" w:rsidRPr="00044D00" w:rsidRDefault="0088633C" w:rsidP="008A499E">
      <w:pPr>
        <w:pStyle w:val="Standard"/>
        <w:spacing w:line="360" w:lineRule="auto"/>
        <w:jc w:val="center"/>
        <w:rPr>
          <w:b/>
          <w:bCs/>
          <w:color w:val="2B2480"/>
          <w:sz w:val="32"/>
          <w:szCs w:val="32"/>
        </w:rPr>
      </w:pPr>
      <w:r>
        <w:rPr>
          <w:b/>
          <w:bCs/>
          <w:noProof/>
          <w:color w:val="2B2480"/>
          <w:sz w:val="32"/>
          <w:szCs w:val="32"/>
        </w:rPr>
        <w:drawing>
          <wp:inline distT="0" distB="0" distL="0" distR="0" wp14:anchorId="3828E820">
            <wp:extent cx="2219325" cy="262826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628265"/>
                    </a:xfrm>
                    <a:prstGeom prst="rect">
                      <a:avLst/>
                    </a:prstGeom>
                    <a:noFill/>
                  </pic:spPr>
                </pic:pic>
              </a:graphicData>
            </a:graphic>
          </wp:inline>
        </w:drawing>
      </w:r>
    </w:p>
    <w:p w:rsidR="008A499E" w:rsidRDefault="008A499E" w:rsidP="008A499E">
      <w:pPr>
        <w:pStyle w:val="Standard"/>
        <w:spacing w:line="360" w:lineRule="auto"/>
        <w:ind w:firstLine="567"/>
        <w:jc w:val="both"/>
        <w:rPr>
          <w:b/>
          <w:bCs/>
          <w:color w:val="491D74"/>
          <w:sz w:val="40"/>
          <w:szCs w:val="40"/>
        </w:rPr>
      </w:pPr>
      <w:r>
        <w:rPr>
          <w:color w:val="000000"/>
          <w:sz w:val="28"/>
          <w:szCs w:val="28"/>
        </w:rPr>
        <w:t>Родилась в Астраханской области в семье сельского кузнеца. Окончила среднюю школу и, выбрав профессию на будущее, поступила в Астраханский библиотечный техникум, закончив его с отличием.</w:t>
      </w:r>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С 1960 года живёт в городе Гуково. Тогда же возглавила Центральную городскую библиотеку, заочно получая образование в Московском библиотечном институте. Спустя 19 лет упорной работы Александра Владимировна стала директором Централизованной библиотечной системы. Благодаря её стараниям Центральная городская библиотека переехала в новое просторное помещение, заняв весь первый этаж жилого дома. Многие годы </w:t>
      </w:r>
      <w:proofErr w:type="spellStart"/>
      <w:r>
        <w:rPr>
          <w:color w:val="000000"/>
          <w:sz w:val="28"/>
          <w:szCs w:val="28"/>
        </w:rPr>
        <w:t>гуковская</w:t>
      </w:r>
      <w:proofErr w:type="spellEnd"/>
      <w:r>
        <w:rPr>
          <w:color w:val="000000"/>
          <w:sz w:val="28"/>
          <w:szCs w:val="28"/>
        </w:rPr>
        <w:t xml:space="preserve"> библиотечная система по праву считалась одной из </w:t>
      </w:r>
      <w:proofErr w:type="gramStart"/>
      <w:r>
        <w:rPr>
          <w:color w:val="000000"/>
          <w:sz w:val="28"/>
          <w:szCs w:val="28"/>
        </w:rPr>
        <w:t>лучших</w:t>
      </w:r>
      <w:proofErr w:type="gramEnd"/>
      <w:r>
        <w:rPr>
          <w:color w:val="000000"/>
          <w:sz w:val="28"/>
          <w:szCs w:val="28"/>
        </w:rPr>
        <w:t xml:space="preserve"> в области, занимала призовые места, награждалась дипломами и переходящими вымпелами. Работа самой Александры Владимировны была оценена значком Минкультуры СССР «За отличную работу». Можно с уверенностью сказать, что вся история становления и развития библиотечного дела в городе Гуково связана с именем Александры Владимировны </w:t>
      </w:r>
      <w:proofErr w:type="spellStart"/>
      <w:r>
        <w:rPr>
          <w:color w:val="000000"/>
          <w:sz w:val="28"/>
          <w:szCs w:val="28"/>
        </w:rPr>
        <w:t>Мацегоровой</w:t>
      </w:r>
      <w:proofErr w:type="spellEnd"/>
      <w:r>
        <w:rPr>
          <w:color w:val="000000"/>
          <w:sz w:val="28"/>
          <w:szCs w:val="28"/>
        </w:rPr>
        <w:t>.</w:t>
      </w:r>
    </w:p>
    <w:p w:rsidR="008A499E" w:rsidRDefault="008A499E" w:rsidP="008A499E">
      <w:pPr>
        <w:pStyle w:val="Standard"/>
        <w:spacing w:line="360" w:lineRule="auto"/>
        <w:ind w:firstLine="567"/>
        <w:jc w:val="both"/>
        <w:rPr>
          <w:b/>
          <w:bCs/>
          <w:color w:val="491D74"/>
          <w:sz w:val="40"/>
          <w:szCs w:val="40"/>
        </w:rPr>
      </w:pPr>
      <w:r>
        <w:rPr>
          <w:color w:val="000000"/>
          <w:sz w:val="28"/>
          <w:szCs w:val="28"/>
        </w:rPr>
        <w:t xml:space="preserve">«Смысл жизни Александры Владимировны, миловидной, общительной женщины, которую знают в лицо многие жители города, в служении книге, любимому делу, коллективу библиотеки… Саша знала родословную семьи, </w:t>
      </w:r>
      <w:r>
        <w:rPr>
          <w:color w:val="000000"/>
          <w:sz w:val="28"/>
          <w:szCs w:val="28"/>
        </w:rPr>
        <w:lastRenderedPageBreak/>
        <w:t xml:space="preserve">гордилась предками, сельскими тружениками. Были среди них и заслужившие право умом и статью служить в царской гвардии. Росла, училась, а летом работала на </w:t>
      </w:r>
      <w:proofErr w:type="gramStart"/>
      <w:r>
        <w:rPr>
          <w:color w:val="000000"/>
          <w:sz w:val="28"/>
          <w:szCs w:val="28"/>
        </w:rPr>
        <w:t>огородах</w:t>
      </w:r>
      <w:proofErr w:type="gramEnd"/>
      <w:r>
        <w:rPr>
          <w:color w:val="000000"/>
          <w:sz w:val="28"/>
          <w:szCs w:val="28"/>
        </w:rPr>
        <w:t>, в садах, весовщиком во время уборки зерновых.</w:t>
      </w:r>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Здоровьем и силой  обделена не была. Любовь к книге у Саши началась с чтения «Овода» Л. </w:t>
      </w:r>
      <w:proofErr w:type="spellStart"/>
      <w:r>
        <w:rPr>
          <w:color w:val="000000"/>
          <w:sz w:val="28"/>
          <w:szCs w:val="28"/>
        </w:rPr>
        <w:t>Войнич</w:t>
      </w:r>
      <w:proofErr w:type="spellEnd"/>
      <w:r>
        <w:rPr>
          <w:color w:val="000000"/>
          <w:sz w:val="28"/>
          <w:szCs w:val="28"/>
        </w:rPr>
        <w:t xml:space="preserve"> и «Великого противостояния» Льва Кассиля. На образах литературных героев воспитывала в себе силу воли, физическую выносливость».</w:t>
      </w:r>
    </w:p>
    <w:p w:rsidR="008A499E" w:rsidRDefault="008A499E" w:rsidP="008A499E">
      <w:pPr>
        <w:pStyle w:val="Standard"/>
        <w:spacing w:line="360" w:lineRule="auto"/>
        <w:ind w:firstLine="567"/>
        <w:jc w:val="both"/>
        <w:rPr>
          <w:b/>
          <w:bCs/>
          <w:color w:val="491D74"/>
          <w:sz w:val="40"/>
          <w:szCs w:val="40"/>
        </w:rPr>
      </w:pPr>
      <w:proofErr w:type="gramStart"/>
      <w:r>
        <w:rPr>
          <w:color w:val="000000"/>
          <w:sz w:val="28"/>
          <w:szCs w:val="28"/>
        </w:rPr>
        <w:t>(</w:t>
      </w:r>
      <w:proofErr w:type="spellStart"/>
      <w:r>
        <w:rPr>
          <w:color w:val="000000"/>
          <w:sz w:val="28"/>
          <w:szCs w:val="28"/>
        </w:rPr>
        <w:t>Изместьева</w:t>
      </w:r>
      <w:proofErr w:type="spellEnd"/>
      <w:r>
        <w:rPr>
          <w:color w:val="000000"/>
          <w:sz w:val="28"/>
          <w:szCs w:val="28"/>
        </w:rPr>
        <w:t xml:space="preserve"> Т.Д., Служение книге [Текст] /Т.Д. </w:t>
      </w:r>
      <w:proofErr w:type="spellStart"/>
      <w:r>
        <w:rPr>
          <w:color w:val="000000"/>
          <w:sz w:val="28"/>
          <w:szCs w:val="28"/>
        </w:rPr>
        <w:t>Изместьева</w:t>
      </w:r>
      <w:proofErr w:type="spellEnd"/>
      <w:r>
        <w:rPr>
          <w:color w:val="000000"/>
          <w:sz w:val="28"/>
          <w:szCs w:val="28"/>
        </w:rPr>
        <w:t xml:space="preserve"> // Донской временник. - 2000.</w:t>
      </w:r>
      <w:proofErr w:type="gramEnd"/>
      <w:r>
        <w:rPr>
          <w:color w:val="000000"/>
          <w:sz w:val="28"/>
          <w:szCs w:val="28"/>
        </w:rPr>
        <w:t xml:space="preserve"> - С.27.</w:t>
      </w:r>
    </w:p>
    <w:p w:rsidR="008A499E" w:rsidRDefault="008A499E" w:rsidP="008A499E">
      <w:pPr>
        <w:pStyle w:val="Standard"/>
        <w:spacing w:line="360" w:lineRule="auto"/>
        <w:ind w:firstLine="567"/>
        <w:jc w:val="both"/>
        <w:rPr>
          <w:b/>
          <w:bCs/>
          <w:color w:val="491D74"/>
          <w:sz w:val="40"/>
          <w:szCs w:val="40"/>
        </w:rPr>
      </w:pPr>
      <w:r>
        <w:rPr>
          <w:color w:val="000000"/>
          <w:sz w:val="28"/>
          <w:szCs w:val="28"/>
        </w:rPr>
        <w:t xml:space="preserve">«Для Александры Владимировны работники библиотеки никогда не были безликой массой – она в каждом видела личность. К ней всегда можно был пойти со своими невзгодами и тревогами. Будучи очень грамотным специалистом, </w:t>
      </w:r>
      <w:proofErr w:type="gramStart"/>
      <w:r>
        <w:rPr>
          <w:color w:val="000000"/>
          <w:sz w:val="28"/>
          <w:szCs w:val="28"/>
        </w:rPr>
        <w:t>Александра</w:t>
      </w:r>
      <w:proofErr w:type="gramEnd"/>
      <w:r>
        <w:rPr>
          <w:color w:val="000000"/>
          <w:sz w:val="28"/>
          <w:szCs w:val="28"/>
        </w:rPr>
        <w:t xml:space="preserve"> Владимировна всегда могла объяснить, как решить ту или иную проблему, в какую дверь постучать, как попросить. А уж работу Александра Владимировна любила самозабвенно. Все хозяйственные и производственные проблемы старалась тут же решать. Она умеет говорить и убеждать. В городе её знают и уважают».</w:t>
      </w:r>
    </w:p>
    <w:p w:rsidR="008A499E" w:rsidRDefault="008A499E" w:rsidP="008A499E">
      <w:pPr>
        <w:pStyle w:val="Standard"/>
        <w:spacing w:line="360" w:lineRule="auto"/>
        <w:ind w:firstLine="709"/>
        <w:jc w:val="both"/>
        <w:rPr>
          <w:sz w:val="28"/>
          <w:szCs w:val="28"/>
        </w:rPr>
      </w:pPr>
      <w:proofErr w:type="gramStart"/>
      <w:r>
        <w:rPr>
          <w:sz w:val="28"/>
          <w:szCs w:val="28"/>
        </w:rPr>
        <w:t>(Кучеренко Н.В., Ермоленко Т.Ю., Человек высокого призвания [Текст / Н.В. Кучеренко, Т.Ю. Ермоленко // Звезда шахтёра. -  24мая.</w:t>
      </w:r>
      <w:proofErr w:type="gramEnd"/>
      <w:r>
        <w:rPr>
          <w:sz w:val="28"/>
          <w:szCs w:val="28"/>
        </w:rPr>
        <w:t xml:space="preserve"> -  </w:t>
      </w:r>
      <w:proofErr w:type="gramStart"/>
      <w:r>
        <w:rPr>
          <w:sz w:val="28"/>
          <w:szCs w:val="28"/>
        </w:rPr>
        <w:t>С. 2.)</w:t>
      </w:r>
      <w:proofErr w:type="gramEnd"/>
    </w:p>
    <w:p w:rsidR="008A499E" w:rsidRDefault="008A499E" w:rsidP="008A499E">
      <w:pPr>
        <w:pStyle w:val="Standard"/>
        <w:spacing w:line="360" w:lineRule="auto"/>
        <w:ind w:firstLine="709"/>
        <w:jc w:val="both"/>
        <w:rPr>
          <w:sz w:val="28"/>
          <w:szCs w:val="28"/>
        </w:rPr>
      </w:pPr>
      <w:r>
        <w:rPr>
          <w:sz w:val="28"/>
          <w:szCs w:val="28"/>
        </w:rPr>
        <w:t>«Не могу описать всех достоинств нашего бывшего директора –  будет очень длинно, могу сказать одно –  лучшего работника культуры я не знаю. До сих пор, мы библиотекари, жалеем, что люди не бывают вечно молодыми. Стареют, выходят на пенсию. Такие люди должны жить вечно».</w:t>
      </w:r>
    </w:p>
    <w:p w:rsidR="008A499E" w:rsidRDefault="008A499E" w:rsidP="008A499E">
      <w:pPr>
        <w:pStyle w:val="Standard"/>
        <w:spacing w:line="360" w:lineRule="auto"/>
        <w:ind w:firstLine="709"/>
        <w:jc w:val="both"/>
        <w:rPr>
          <w:sz w:val="28"/>
          <w:szCs w:val="28"/>
        </w:rPr>
      </w:pPr>
      <w:proofErr w:type="gramStart"/>
      <w:r>
        <w:rPr>
          <w:sz w:val="28"/>
          <w:szCs w:val="28"/>
        </w:rPr>
        <w:t>(Глухова М., Лучшего работника я не знаю [Текст] / М. Глухова // Провинция. - 2003. - 9 августа.</w:t>
      </w:r>
      <w:proofErr w:type="gramEnd"/>
      <w:r>
        <w:rPr>
          <w:sz w:val="28"/>
          <w:szCs w:val="28"/>
        </w:rPr>
        <w:t xml:space="preserve"> - </w:t>
      </w:r>
      <w:proofErr w:type="gramStart"/>
      <w:r>
        <w:rPr>
          <w:sz w:val="28"/>
          <w:szCs w:val="28"/>
        </w:rPr>
        <w:t>С.3.)</w:t>
      </w:r>
      <w:proofErr w:type="gramEnd"/>
    </w:p>
    <w:p w:rsidR="008A499E" w:rsidRDefault="008A499E" w:rsidP="008A499E">
      <w:pPr>
        <w:pStyle w:val="Standard"/>
        <w:spacing w:line="360" w:lineRule="auto"/>
        <w:ind w:firstLine="709"/>
        <w:jc w:val="both"/>
        <w:rPr>
          <w:sz w:val="28"/>
          <w:szCs w:val="28"/>
        </w:rPr>
      </w:pPr>
      <w:r>
        <w:rPr>
          <w:sz w:val="28"/>
          <w:szCs w:val="28"/>
        </w:rPr>
        <w:t>«Уместить жизненный путь такого светлого, доброго и участливого человека в несколько предложений – невозможно. Ведь даже на пенсии она всё так же «болеет» за развитие культуры и имеет активную жизненную позицию».</w:t>
      </w:r>
    </w:p>
    <w:p w:rsidR="008A499E" w:rsidRDefault="008A499E" w:rsidP="008A499E">
      <w:pPr>
        <w:pStyle w:val="Standard"/>
        <w:spacing w:line="360" w:lineRule="auto"/>
        <w:ind w:firstLine="709"/>
        <w:jc w:val="both"/>
        <w:rPr>
          <w:sz w:val="28"/>
          <w:szCs w:val="28"/>
        </w:rPr>
      </w:pPr>
      <w:proofErr w:type="gramStart"/>
      <w:r>
        <w:rPr>
          <w:sz w:val="28"/>
          <w:szCs w:val="28"/>
        </w:rPr>
        <w:lastRenderedPageBreak/>
        <w:t xml:space="preserve">(Качура М., Жизнь с любовью к книгам и людям [Текст] / </w:t>
      </w:r>
      <w:proofErr w:type="spellStart"/>
      <w:r>
        <w:rPr>
          <w:sz w:val="28"/>
          <w:szCs w:val="28"/>
        </w:rPr>
        <w:t>М.Качура</w:t>
      </w:r>
      <w:proofErr w:type="spellEnd"/>
      <w:r>
        <w:rPr>
          <w:sz w:val="28"/>
          <w:szCs w:val="28"/>
        </w:rPr>
        <w:t xml:space="preserve"> // Звезда шахтёра. - 2022. - 29 сентября.</w:t>
      </w:r>
      <w:proofErr w:type="gramEnd"/>
      <w:r>
        <w:rPr>
          <w:sz w:val="28"/>
          <w:szCs w:val="28"/>
        </w:rPr>
        <w:t xml:space="preserve"> - </w:t>
      </w:r>
      <w:proofErr w:type="gramStart"/>
      <w:r>
        <w:rPr>
          <w:sz w:val="28"/>
          <w:szCs w:val="28"/>
        </w:rPr>
        <w:t>С.6.)</w:t>
      </w:r>
      <w:proofErr w:type="gramEnd"/>
    </w:p>
    <w:p w:rsidR="008A499E" w:rsidRDefault="008A499E" w:rsidP="008A499E">
      <w:pPr>
        <w:pStyle w:val="Standard"/>
        <w:spacing w:line="360" w:lineRule="auto"/>
        <w:ind w:firstLine="709"/>
        <w:jc w:val="both"/>
        <w:rPr>
          <w:b/>
          <w:bCs/>
          <w:color w:val="491D74"/>
          <w:sz w:val="28"/>
          <w:szCs w:val="28"/>
        </w:rPr>
      </w:pPr>
    </w:p>
    <w:p w:rsidR="008A499E" w:rsidRDefault="008A499E" w:rsidP="008A499E">
      <w:pPr>
        <w:pStyle w:val="Standard"/>
        <w:spacing w:line="360" w:lineRule="auto"/>
        <w:ind w:firstLine="709"/>
        <w:rPr>
          <w:color w:val="000000"/>
          <w:sz w:val="28"/>
          <w:szCs w:val="28"/>
        </w:rPr>
      </w:pPr>
      <w:r>
        <w:rPr>
          <w:color w:val="491D74"/>
          <w:sz w:val="28"/>
          <w:szCs w:val="28"/>
        </w:rPr>
        <w:t xml:space="preserve">                                                                    </w:t>
      </w:r>
      <w:r>
        <w:rPr>
          <w:color w:val="000000"/>
          <w:sz w:val="28"/>
          <w:szCs w:val="28"/>
        </w:rPr>
        <w:t xml:space="preserve">   </w:t>
      </w:r>
    </w:p>
    <w:p w:rsidR="008A499E" w:rsidRDefault="008A499E" w:rsidP="008A499E">
      <w:pPr>
        <w:pStyle w:val="Standard"/>
        <w:spacing w:line="360" w:lineRule="auto"/>
        <w:ind w:firstLine="709"/>
        <w:rPr>
          <w:color w:val="000000"/>
          <w:sz w:val="28"/>
          <w:szCs w:val="28"/>
        </w:rPr>
      </w:pPr>
    </w:p>
    <w:p w:rsidR="008A499E" w:rsidRDefault="008A499E" w:rsidP="008A499E">
      <w:pPr>
        <w:pStyle w:val="Standard"/>
        <w:spacing w:line="360" w:lineRule="auto"/>
        <w:ind w:firstLine="709"/>
        <w:rPr>
          <w:color w:val="000000"/>
          <w:sz w:val="28"/>
          <w:szCs w:val="28"/>
        </w:rPr>
      </w:pPr>
    </w:p>
    <w:p w:rsidR="008A499E" w:rsidRDefault="008A499E" w:rsidP="008A499E">
      <w:pPr>
        <w:pStyle w:val="Standard"/>
        <w:spacing w:line="360" w:lineRule="auto"/>
        <w:ind w:firstLine="709"/>
        <w:rPr>
          <w:color w:val="000000"/>
          <w:sz w:val="28"/>
          <w:szCs w:val="28"/>
        </w:rPr>
      </w:pPr>
    </w:p>
    <w:p w:rsidR="008A499E" w:rsidRDefault="008A499E" w:rsidP="008A499E">
      <w:pPr>
        <w:pStyle w:val="Standard"/>
        <w:spacing w:line="360" w:lineRule="auto"/>
        <w:ind w:firstLine="709"/>
        <w:rPr>
          <w:color w:val="000000"/>
          <w:sz w:val="28"/>
          <w:szCs w:val="28"/>
        </w:rPr>
      </w:pPr>
    </w:p>
    <w:p w:rsidR="008A499E" w:rsidRDefault="008A499E"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p>
    <w:p w:rsidR="0088633C" w:rsidRDefault="0088633C" w:rsidP="008A499E">
      <w:pPr>
        <w:pStyle w:val="Standard"/>
        <w:spacing w:line="360" w:lineRule="auto"/>
        <w:ind w:firstLine="709"/>
        <w:rPr>
          <w:color w:val="000000"/>
          <w:sz w:val="28"/>
          <w:szCs w:val="28"/>
        </w:rPr>
      </w:pPr>
      <w:bookmarkStart w:id="0" w:name="_GoBack"/>
      <w:bookmarkEnd w:id="0"/>
    </w:p>
    <w:p w:rsidR="008A499E" w:rsidRDefault="008A499E" w:rsidP="008A499E">
      <w:pPr>
        <w:pStyle w:val="Standard"/>
        <w:spacing w:line="360" w:lineRule="auto"/>
        <w:ind w:firstLine="709"/>
        <w:jc w:val="center"/>
        <w:rPr>
          <w:b/>
          <w:bCs/>
          <w:color w:val="000000"/>
          <w:sz w:val="28"/>
          <w:szCs w:val="28"/>
        </w:rPr>
      </w:pPr>
      <w:r>
        <w:rPr>
          <w:b/>
          <w:bCs/>
          <w:color w:val="000000"/>
          <w:sz w:val="28"/>
          <w:szCs w:val="28"/>
        </w:rPr>
        <w:lastRenderedPageBreak/>
        <w:t>Заключение</w:t>
      </w:r>
    </w:p>
    <w:p w:rsidR="008A499E" w:rsidRDefault="008A499E" w:rsidP="008A499E">
      <w:pPr>
        <w:pStyle w:val="Standard"/>
        <w:spacing w:line="360" w:lineRule="auto"/>
        <w:ind w:firstLine="567"/>
        <w:jc w:val="both"/>
        <w:rPr>
          <w:color w:val="000000"/>
          <w:sz w:val="28"/>
          <w:szCs w:val="28"/>
        </w:rPr>
      </w:pPr>
      <w:r>
        <w:rPr>
          <w:color w:val="000000"/>
          <w:sz w:val="28"/>
          <w:szCs w:val="28"/>
        </w:rPr>
        <w:t xml:space="preserve">Жизнь человека – это его связь с миром, с обществом, с конкретными людьми. Это его любовь, радости, огорчения, преодоление трудностей. То, как это происходит, чем наполнена жизнь, </w:t>
      </w:r>
      <w:proofErr w:type="gramStart"/>
      <w:r>
        <w:rPr>
          <w:color w:val="000000"/>
          <w:sz w:val="28"/>
          <w:szCs w:val="28"/>
        </w:rPr>
        <w:t>на</w:t>
      </w:r>
      <w:proofErr w:type="gramEnd"/>
      <w:r>
        <w:rPr>
          <w:color w:val="000000"/>
          <w:sz w:val="28"/>
          <w:szCs w:val="28"/>
        </w:rPr>
        <w:t xml:space="preserve"> что тратятся силы физические и умственные, и составляет смысл жизни.</w:t>
      </w:r>
    </w:p>
    <w:p w:rsidR="008A499E" w:rsidRDefault="008A499E" w:rsidP="008A499E">
      <w:pPr>
        <w:pStyle w:val="Standard"/>
        <w:spacing w:line="360" w:lineRule="auto"/>
        <w:ind w:firstLine="567"/>
        <w:jc w:val="both"/>
        <w:rPr>
          <w:sz w:val="28"/>
          <w:szCs w:val="28"/>
        </w:rPr>
      </w:pPr>
      <w:r>
        <w:rPr>
          <w:sz w:val="28"/>
          <w:szCs w:val="28"/>
        </w:rPr>
        <w:t>Человек создаёт всё материальное и духовное на земле, там, где живёт и работает. Донская земля – один из самых заметных регионов России. Донской край богат и насыщен яркими историческими событиями, неповторимым колоритом  и традициями, интересными людьми. Именно люди  создавали и создают славу Ростовской области.</w:t>
      </w:r>
    </w:p>
    <w:p w:rsidR="008A499E" w:rsidRDefault="008A499E" w:rsidP="008A499E">
      <w:pPr>
        <w:pStyle w:val="Standard"/>
        <w:spacing w:line="360" w:lineRule="auto"/>
        <w:ind w:firstLine="567"/>
        <w:jc w:val="both"/>
        <w:rPr>
          <w:sz w:val="28"/>
          <w:szCs w:val="28"/>
        </w:rPr>
      </w:pPr>
      <w:r>
        <w:rPr>
          <w:sz w:val="28"/>
          <w:szCs w:val="28"/>
        </w:rPr>
        <w:t xml:space="preserve">Громкие имена Ермака, М. Платова, А. </w:t>
      </w:r>
      <w:proofErr w:type="spellStart"/>
      <w:r>
        <w:rPr>
          <w:sz w:val="28"/>
          <w:szCs w:val="28"/>
        </w:rPr>
        <w:t>Каледина</w:t>
      </w:r>
      <w:proofErr w:type="spellEnd"/>
      <w:r>
        <w:rPr>
          <w:sz w:val="28"/>
          <w:szCs w:val="28"/>
        </w:rPr>
        <w:t>, М. Шолохова, Ф. Раневской, В. Алексеева давно вписаны в историю страны, стали гордостью Дона.</w:t>
      </w:r>
    </w:p>
    <w:p w:rsidR="008A499E" w:rsidRDefault="008A499E" w:rsidP="008A499E">
      <w:pPr>
        <w:pStyle w:val="Standard"/>
        <w:spacing w:line="360" w:lineRule="auto"/>
        <w:ind w:firstLine="567"/>
        <w:jc w:val="both"/>
        <w:rPr>
          <w:sz w:val="28"/>
          <w:szCs w:val="28"/>
        </w:rPr>
      </w:pPr>
      <w:r>
        <w:rPr>
          <w:sz w:val="28"/>
          <w:szCs w:val="28"/>
        </w:rPr>
        <w:t>Наши земляки – гуковчане, ровесники Ростовской области – достойный пример самоотверженного служения Отчизне и Дону. Строки об их жизни и труде послужат делу воспитания патриотизма и любви к своей малой родине, станут примером для молодёжи, в руках которой будущее нашего края.</w:t>
      </w:r>
    </w:p>
    <w:p w:rsidR="008A499E" w:rsidRDefault="008A499E" w:rsidP="008A499E">
      <w:pPr>
        <w:pStyle w:val="Standard"/>
        <w:spacing w:line="360" w:lineRule="auto"/>
        <w:ind w:firstLine="567"/>
        <w:jc w:val="both"/>
        <w:rPr>
          <w:sz w:val="28"/>
          <w:szCs w:val="28"/>
        </w:rPr>
      </w:pPr>
    </w:p>
    <w:p w:rsidR="008A499E" w:rsidRDefault="008A499E" w:rsidP="008A499E">
      <w:pPr>
        <w:pStyle w:val="Standard"/>
        <w:spacing w:line="360" w:lineRule="auto"/>
        <w:ind w:firstLine="567"/>
        <w:jc w:val="both"/>
        <w:rPr>
          <w:sz w:val="28"/>
          <w:szCs w:val="28"/>
        </w:rPr>
      </w:pPr>
    </w:p>
    <w:p w:rsidR="008A499E" w:rsidRDefault="008A499E" w:rsidP="008A499E">
      <w:pPr>
        <w:pStyle w:val="Standard"/>
        <w:spacing w:line="360" w:lineRule="auto"/>
        <w:ind w:firstLine="567"/>
        <w:jc w:val="both"/>
        <w:rPr>
          <w:sz w:val="28"/>
          <w:szCs w:val="28"/>
        </w:rPr>
      </w:pPr>
    </w:p>
    <w:p w:rsidR="008A499E" w:rsidRDefault="008A499E" w:rsidP="008A499E">
      <w:pPr>
        <w:pStyle w:val="Standard"/>
        <w:spacing w:line="360" w:lineRule="auto"/>
        <w:ind w:firstLine="567"/>
        <w:jc w:val="both"/>
        <w:rPr>
          <w:sz w:val="28"/>
          <w:szCs w:val="28"/>
        </w:rPr>
      </w:pPr>
    </w:p>
    <w:p w:rsidR="008A499E" w:rsidRDefault="008A499E" w:rsidP="008A499E">
      <w:pPr>
        <w:pStyle w:val="Standard"/>
        <w:spacing w:line="360" w:lineRule="auto"/>
        <w:ind w:firstLine="709"/>
        <w:rPr>
          <w:sz w:val="28"/>
          <w:szCs w:val="28"/>
        </w:rPr>
      </w:pPr>
    </w:p>
    <w:p w:rsidR="008A499E" w:rsidRDefault="008A499E" w:rsidP="008A499E">
      <w:pPr>
        <w:pStyle w:val="Standard"/>
        <w:spacing w:line="360" w:lineRule="auto"/>
        <w:ind w:firstLine="709"/>
        <w:rPr>
          <w:sz w:val="28"/>
          <w:szCs w:val="28"/>
        </w:rPr>
      </w:pPr>
    </w:p>
    <w:p w:rsidR="008A499E" w:rsidRDefault="008A499E" w:rsidP="008A499E">
      <w:pPr>
        <w:pStyle w:val="Standard"/>
        <w:spacing w:line="360" w:lineRule="auto"/>
        <w:ind w:firstLine="709"/>
        <w:rPr>
          <w:sz w:val="28"/>
          <w:szCs w:val="28"/>
        </w:rPr>
      </w:pPr>
    </w:p>
    <w:p w:rsidR="008A499E" w:rsidRDefault="008A499E" w:rsidP="008A499E">
      <w:pPr>
        <w:pStyle w:val="Standard"/>
        <w:spacing w:line="360" w:lineRule="auto"/>
        <w:ind w:firstLine="709"/>
        <w:rPr>
          <w:sz w:val="28"/>
          <w:szCs w:val="28"/>
        </w:rPr>
      </w:pPr>
    </w:p>
    <w:p w:rsidR="008A499E" w:rsidRDefault="008A499E" w:rsidP="008A499E">
      <w:pPr>
        <w:pStyle w:val="Standard"/>
        <w:spacing w:line="360" w:lineRule="auto"/>
        <w:ind w:firstLine="709"/>
        <w:rPr>
          <w:sz w:val="28"/>
          <w:szCs w:val="28"/>
        </w:rPr>
      </w:pPr>
    </w:p>
    <w:p w:rsidR="008A499E" w:rsidRDefault="008A499E" w:rsidP="008A499E">
      <w:pPr>
        <w:pStyle w:val="Standard"/>
        <w:spacing w:line="360" w:lineRule="auto"/>
        <w:ind w:firstLine="709"/>
        <w:rPr>
          <w:sz w:val="28"/>
          <w:szCs w:val="28"/>
        </w:rPr>
      </w:pPr>
    </w:p>
    <w:p w:rsidR="008A499E" w:rsidRDefault="008A499E" w:rsidP="008A499E">
      <w:pPr>
        <w:pStyle w:val="Standard"/>
        <w:spacing w:line="360" w:lineRule="auto"/>
        <w:ind w:firstLine="709"/>
        <w:rPr>
          <w:sz w:val="28"/>
          <w:szCs w:val="28"/>
        </w:rPr>
      </w:pPr>
    </w:p>
    <w:p w:rsidR="008A499E" w:rsidRDefault="008A499E" w:rsidP="008A499E">
      <w:pPr>
        <w:pStyle w:val="Standard"/>
        <w:spacing w:line="360" w:lineRule="auto"/>
        <w:ind w:firstLine="709"/>
        <w:rPr>
          <w:sz w:val="28"/>
          <w:szCs w:val="28"/>
        </w:rPr>
      </w:pPr>
    </w:p>
    <w:p w:rsidR="008A499E" w:rsidRDefault="008A499E" w:rsidP="008A499E">
      <w:pPr>
        <w:pStyle w:val="Standard"/>
        <w:spacing w:line="360" w:lineRule="auto"/>
        <w:ind w:firstLine="709"/>
        <w:rPr>
          <w:sz w:val="28"/>
          <w:szCs w:val="28"/>
        </w:rPr>
      </w:pPr>
    </w:p>
    <w:p w:rsidR="008A499E" w:rsidRDefault="008A499E" w:rsidP="00B47CE8">
      <w:pPr>
        <w:pStyle w:val="Standard"/>
        <w:spacing w:line="360" w:lineRule="auto"/>
        <w:ind w:firstLine="567"/>
        <w:jc w:val="center"/>
        <w:rPr>
          <w:b/>
          <w:bCs/>
          <w:color w:val="000000"/>
          <w:sz w:val="28"/>
          <w:szCs w:val="28"/>
        </w:rPr>
      </w:pPr>
      <w:r>
        <w:rPr>
          <w:b/>
          <w:bCs/>
          <w:color w:val="000000"/>
          <w:sz w:val="28"/>
          <w:szCs w:val="28"/>
        </w:rPr>
        <w:lastRenderedPageBreak/>
        <w:t>Список использованной литературы</w:t>
      </w:r>
    </w:p>
    <w:p w:rsidR="008A499E" w:rsidRDefault="008A499E" w:rsidP="008A499E">
      <w:pPr>
        <w:pStyle w:val="Standard"/>
        <w:spacing w:line="360" w:lineRule="auto"/>
        <w:ind w:firstLine="567"/>
        <w:jc w:val="both"/>
        <w:rPr>
          <w:color w:val="00599D"/>
          <w:sz w:val="28"/>
          <w:szCs w:val="28"/>
        </w:rPr>
      </w:pPr>
      <w:r>
        <w:rPr>
          <w:color w:val="000000"/>
          <w:sz w:val="28"/>
          <w:szCs w:val="28"/>
        </w:rPr>
        <w:t xml:space="preserve">1. Александр Константинович </w:t>
      </w:r>
      <w:proofErr w:type="spellStart"/>
      <w:r>
        <w:rPr>
          <w:color w:val="000000"/>
          <w:sz w:val="28"/>
          <w:szCs w:val="28"/>
        </w:rPr>
        <w:t>Шаульский</w:t>
      </w:r>
      <w:proofErr w:type="spellEnd"/>
      <w:r>
        <w:rPr>
          <w:color w:val="000000"/>
          <w:sz w:val="28"/>
          <w:szCs w:val="28"/>
        </w:rPr>
        <w:t xml:space="preserve"> [Текст] // Шахтёрская неделя. - 2007. - №51. - С.11.</w:t>
      </w:r>
    </w:p>
    <w:p w:rsidR="008A499E" w:rsidRDefault="008A499E" w:rsidP="008A499E">
      <w:pPr>
        <w:pStyle w:val="Standard"/>
        <w:spacing w:line="360" w:lineRule="auto"/>
        <w:ind w:firstLine="567"/>
        <w:jc w:val="both"/>
        <w:rPr>
          <w:color w:val="00599D"/>
          <w:sz w:val="28"/>
          <w:szCs w:val="28"/>
        </w:rPr>
      </w:pPr>
      <w:r>
        <w:rPr>
          <w:color w:val="000000"/>
          <w:sz w:val="28"/>
          <w:szCs w:val="28"/>
        </w:rPr>
        <w:t>2. Белоусов А</w:t>
      </w:r>
      <w:proofErr w:type="gramStart"/>
      <w:r>
        <w:rPr>
          <w:color w:val="000000"/>
          <w:sz w:val="28"/>
          <w:szCs w:val="28"/>
        </w:rPr>
        <w:t>,Н</w:t>
      </w:r>
      <w:proofErr w:type="gramEnd"/>
      <w:r>
        <w:rPr>
          <w:color w:val="000000"/>
          <w:sz w:val="28"/>
          <w:szCs w:val="28"/>
        </w:rPr>
        <w:t>., Люблю тебя, Россия: Поэтический сборник</w:t>
      </w:r>
      <w:r w:rsidR="00B47CE8">
        <w:rPr>
          <w:color w:val="000000"/>
          <w:sz w:val="28"/>
          <w:szCs w:val="28"/>
        </w:rPr>
        <w:t xml:space="preserve"> </w:t>
      </w:r>
      <w:r>
        <w:rPr>
          <w:color w:val="000000"/>
          <w:sz w:val="28"/>
          <w:szCs w:val="28"/>
        </w:rPr>
        <w:t xml:space="preserve">[Текст] /А.Н. Белоусов. - </w:t>
      </w:r>
      <w:proofErr w:type="spellStart"/>
      <w:r>
        <w:rPr>
          <w:color w:val="000000"/>
          <w:sz w:val="28"/>
          <w:szCs w:val="28"/>
        </w:rPr>
        <w:t>Кр</w:t>
      </w:r>
      <w:proofErr w:type="spellEnd"/>
      <w:r>
        <w:rPr>
          <w:color w:val="000000"/>
          <w:sz w:val="28"/>
          <w:szCs w:val="28"/>
        </w:rPr>
        <w:t>. Сулин: «</w:t>
      </w:r>
      <w:proofErr w:type="spellStart"/>
      <w:r>
        <w:rPr>
          <w:color w:val="000000"/>
          <w:sz w:val="28"/>
          <w:szCs w:val="28"/>
        </w:rPr>
        <w:t>Сулинполиграфсервис</w:t>
      </w:r>
      <w:proofErr w:type="spellEnd"/>
      <w:r>
        <w:rPr>
          <w:color w:val="000000"/>
          <w:sz w:val="28"/>
          <w:szCs w:val="28"/>
        </w:rPr>
        <w:t>», 2044. - 80с.</w:t>
      </w:r>
    </w:p>
    <w:p w:rsidR="008A499E" w:rsidRDefault="008A499E" w:rsidP="008A499E">
      <w:pPr>
        <w:pStyle w:val="Standard"/>
        <w:spacing w:line="360" w:lineRule="auto"/>
        <w:ind w:firstLine="567"/>
        <w:jc w:val="both"/>
        <w:rPr>
          <w:color w:val="00599D"/>
          <w:sz w:val="28"/>
          <w:szCs w:val="28"/>
        </w:rPr>
      </w:pPr>
      <w:r>
        <w:rPr>
          <w:color w:val="000000"/>
          <w:sz w:val="28"/>
          <w:szCs w:val="28"/>
        </w:rPr>
        <w:t xml:space="preserve">3. Белоусов А.Н., Грибной сентябрь: литературно-поэтический сборник [Текст] / А.Н. Белоусов. - </w:t>
      </w:r>
      <w:proofErr w:type="spellStart"/>
      <w:r>
        <w:rPr>
          <w:color w:val="000000"/>
          <w:sz w:val="28"/>
          <w:szCs w:val="28"/>
        </w:rPr>
        <w:t>Кр</w:t>
      </w:r>
      <w:proofErr w:type="spellEnd"/>
      <w:r>
        <w:rPr>
          <w:color w:val="000000"/>
          <w:sz w:val="28"/>
          <w:szCs w:val="28"/>
        </w:rPr>
        <w:t>. Сулин: «</w:t>
      </w:r>
      <w:proofErr w:type="spellStart"/>
      <w:r>
        <w:rPr>
          <w:color w:val="000000"/>
          <w:sz w:val="28"/>
          <w:szCs w:val="28"/>
        </w:rPr>
        <w:t>Сулинполиграфсервис</w:t>
      </w:r>
      <w:proofErr w:type="spellEnd"/>
      <w:r>
        <w:rPr>
          <w:color w:val="000000"/>
          <w:sz w:val="28"/>
          <w:szCs w:val="28"/>
        </w:rPr>
        <w:t>»,</w:t>
      </w:r>
      <w:r w:rsidR="00F419B0">
        <w:rPr>
          <w:color w:val="000000"/>
          <w:sz w:val="28"/>
          <w:szCs w:val="28"/>
        </w:rPr>
        <w:t xml:space="preserve"> </w:t>
      </w:r>
      <w:r>
        <w:rPr>
          <w:color w:val="000000"/>
          <w:sz w:val="28"/>
          <w:szCs w:val="28"/>
        </w:rPr>
        <w:t>2010. - 168 с.</w:t>
      </w:r>
    </w:p>
    <w:p w:rsidR="008A499E" w:rsidRDefault="008A499E" w:rsidP="008A499E">
      <w:pPr>
        <w:pStyle w:val="Standard"/>
        <w:spacing w:line="360" w:lineRule="auto"/>
        <w:ind w:firstLine="567"/>
        <w:jc w:val="both"/>
        <w:rPr>
          <w:color w:val="00599D"/>
          <w:sz w:val="28"/>
          <w:szCs w:val="28"/>
        </w:rPr>
      </w:pPr>
      <w:r>
        <w:rPr>
          <w:color w:val="000000"/>
          <w:sz w:val="28"/>
          <w:szCs w:val="28"/>
        </w:rPr>
        <w:t xml:space="preserve">4. Бутов В.Б., Л.И. Микулин: </w:t>
      </w:r>
      <w:proofErr w:type="spellStart"/>
      <w:r>
        <w:rPr>
          <w:color w:val="000000"/>
          <w:sz w:val="28"/>
          <w:szCs w:val="28"/>
        </w:rPr>
        <w:t>гуковский</w:t>
      </w:r>
      <w:proofErr w:type="spellEnd"/>
      <w:r>
        <w:rPr>
          <w:color w:val="000000"/>
          <w:sz w:val="28"/>
          <w:szCs w:val="28"/>
        </w:rPr>
        <w:t xml:space="preserve"> летописный свод [Текст] /В.Б. Бутов. - </w:t>
      </w:r>
      <w:proofErr w:type="spellStart"/>
      <w:r>
        <w:rPr>
          <w:color w:val="000000"/>
          <w:sz w:val="28"/>
          <w:szCs w:val="28"/>
        </w:rPr>
        <w:t>Кр</w:t>
      </w:r>
      <w:proofErr w:type="spellEnd"/>
      <w:r>
        <w:rPr>
          <w:color w:val="000000"/>
          <w:sz w:val="28"/>
          <w:szCs w:val="28"/>
        </w:rPr>
        <w:t>. Сулин: «</w:t>
      </w:r>
      <w:proofErr w:type="spellStart"/>
      <w:r>
        <w:rPr>
          <w:color w:val="000000"/>
          <w:sz w:val="28"/>
          <w:szCs w:val="28"/>
        </w:rPr>
        <w:t>Сулинполиграфсервис</w:t>
      </w:r>
      <w:proofErr w:type="spellEnd"/>
      <w:r>
        <w:rPr>
          <w:color w:val="000000"/>
          <w:sz w:val="28"/>
          <w:szCs w:val="28"/>
        </w:rPr>
        <w:t>», 2011. - 464 с.</w:t>
      </w:r>
    </w:p>
    <w:p w:rsidR="008A499E" w:rsidRDefault="008A499E" w:rsidP="008A499E">
      <w:pPr>
        <w:pStyle w:val="Standard"/>
        <w:spacing w:line="360" w:lineRule="auto"/>
        <w:ind w:firstLine="567"/>
        <w:jc w:val="both"/>
        <w:rPr>
          <w:color w:val="00599D"/>
          <w:sz w:val="28"/>
          <w:szCs w:val="28"/>
        </w:rPr>
      </w:pPr>
      <w:r>
        <w:rPr>
          <w:color w:val="000000"/>
          <w:sz w:val="28"/>
          <w:szCs w:val="28"/>
        </w:rPr>
        <w:t>5. Гаркушев Е.,  Двойной юбилей поэта [Текст] / Е. Гаркушев // Провинция. - 2077. - 17 марта. - С.3.</w:t>
      </w:r>
    </w:p>
    <w:p w:rsidR="008A499E" w:rsidRDefault="008A499E" w:rsidP="008A499E">
      <w:pPr>
        <w:pStyle w:val="Standard"/>
        <w:spacing w:line="360" w:lineRule="auto"/>
        <w:ind w:firstLine="567"/>
        <w:jc w:val="both"/>
        <w:rPr>
          <w:color w:val="00599D"/>
          <w:sz w:val="28"/>
          <w:szCs w:val="28"/>
        </w:rPr>
      </w:pPr>
      <w:r>
        <w:rPr>
          <w:color w:val="000000"/>
          <w:sz w:val="28"/>
          <w:szCs w:val="28"/>
        </w:rPr>
        <w:t xml:space="preserve">6. </w:t>
      </w:r>
      <w:proofErr w:type="gramStart"/>
      <w:r>
        <w:rPr>
          <w:color w:val="000000"/>
          <w:sz w:val="28"/>
          <w:szCs w:val="28"/>
        </w:rPr>
        <w:t xml:space="preserve">Герои труда Дона: к 70-летию учреждения звания «Героя социалистического Труда»: библиограф. справочник [Текст] / М-во культуры Рост. обл., Дон., гос., </w:t>
      </w:r>
      <w:proofErr w:type="spellStart"/>
      <w:r>
        <w:rPr>
          <w:color w:val="000000"/>
          <w:sz w:val="28"/>
          <w:szCs w:val="28"/>
        </w:rPr>
        <w:t>публ</w:t>
      </w:r>
      <w:proofErr w:type="spellEnd"/>
      <w:r>
        <w:rPr>
          <w:color w:val="000000"/>
          <w:sz w:val="28"/>
          <w:szCs w:val="28"/>
        </w:rPr>
        <w:t xml:space="preserve">., б-ка; [сост.: Н.Н. Зайцева, О.Б. </w:t>
      </w:r>
      <w:proofErr w:type="spellStart"/>
      <w:r>
        <w:rPr>
          <w:color w:val="000000"/>
          <w:sz w:val="28"/>
          <w:szCs w:val="28"/>
        </w:rPr>
        <w:t>Кепасир</w:t>
      </w:r>
      <w:proofErr w:type="spellEnd"/>
      <w:r>
        <w:rPr>
          <w:color w:val="000000"/>
          <w:sz w:val="28"/>
          <w:szCs w:val="28"/>
        </w:rPr>
        <w:t>, Л.К. Петросян].</w:t>
      </w:r>
      <w:proofErr w:type="gramEnd"/>
      <w:r>
        <w:rPr>
          <w:color w:val="000000"/>
          <w:sz w:val="28"/>
          <w:szCs w:val="28"/>
        </w:rPr>
        <w:t xml:space="preserve"> - Ростов н</w:t>
      </w:r>
      <w:proofErr w:type="gramStart"/>
      <w:r>
        <w:rPr>
          <w:color w:val="000000"/>
          <w:sz w:val="28"/>
          <w:szCs w:val="28"/>
        </w:rPr>
        <w:t>/Д</w:t>
      </w:r>
      <w:proofErr w:type="gramEnd"/>
      <w:r>
        <w:rPr>
          <w:color w:val="000000"/>
          <w:sz w:val="28"/>
          <w:szCs w:val="28"/>
        </w:rPr>
        <w:t>, 2008. - 499с.</w:t>
      </w:r>
    </w:p>
    <w:p w:rsidR="008A499E" w:rsidRDefault="008A499E" w:rsidP="008A499E">
      <w:pPr>
        <w:pStyle w:val="Standard"/>
        <w:spacing w:line="360" w:lineRule="auto"/>
        <w:ind w:firstLine="567"/>
        <w:jc w:val="both"/>
        <w:rPr>
          <w:color w:val="00599D"/>
          <w:sz w:val="28"/>
          <w:szCs w:val="28"/>
        </w:rPr>
      </w:pPr>
      <w:r>
        <w:rPr>
          <w:color w:val="000000"/>
          <w:sz w:val="28"/>
          <w:szCs w:val="28"/>
        </w:rPr>
        <w:t xml:space="preserve">7. Гуковские горизонты: Литературный альманах №1 [Текст]. - </w:t>
      </w:r>
      <w:proofErr w:type="spellStart"/>
      <w:r>
        <w:rPr>
          <w:color w:val="000000"/>
          <w:sz w:val="28"/>
          <w:szCs w:val="28"/>
        </w:rPr>
        <w:t>Кр</w:t>
      </w:r>
      <w:proofErr w:type="spellEnd"/>
      <w:r>
        <w:rPr>
          <w:color w:val="000000"/>
          <w:sz w:val="28"/>
          <w:szCs w:val="28"/>
        </w:rPr>
        <w:t>. Сулин: «</w:t>
      </w:r>
      <w:proofErr w:type="spellStart"/>
      <w:r>
        <w:rPr>
          <w:color w:val="000000"/>
          <w:sz w:val="28"/>
          <w:szCs w:val="28"/>
        </w:rPr>
        <w:t>Сулинполиграфсервис</w:t>
      </w:r>
      <w:proofErr w:type="spellEnd"/>
      <w:r>
        <w:rPr>
          <w:color w:val="000000"/>
          <w:sz w:val="28"/>
          <w:szCs w:val="28"/>
        </w:rPr>
        <w:t>», 2033. - С. 224.</w:t>
      </w:r>
    </w:p>
    <w:p w:rsidR="008A499E" w:rsidRDefault="008A499E" w:rsidP="008A499E">
      <w:pPr>
        <w:pStyle w:val="Standard"/>
        <w:spacing w:line="360" w:lineRule="auto"/>
        <w:ind w:firstLine="567"/>
        <w:jc w:val="both"/>
        <w:rPr>
          <w:color w:val="00599D"/>
          <w:sz w:val="28"/>
          <w:szCs w:val="28"/>
        </w:rPr>
      </w:pPr>
      <w:r>
        <w:rPr>
          <w:color w:val="000000"/>
          <w:sz w:val="28"/>
          <w:szCs w:val="28"/>
        </w:rPr>
        <w:t xml:space="preserve">8. Глухова М.,  Лучшего работника я не знаю [Текст] / М. Глухова // Провинция. - 2003 </w:t>
      </w:r>
      <w:r w:rsidR="00F419B0">
        <w:rPr>
          <w:color w:val="000000"/>
          <w:sz w:val="28"/>
          <w:szCs w:val="28"/>
        </w:rPr>
        <w:t>–</w:t>
      </w:r>
      <w:r>
        <w:rPr>
          <w:color w:val="000000"/>
          <w:sz w:val="28"/>
          <w:szCs w:val="28"/>
        </w:rPr>
        <w:t xml:space="preserve"> 9 августа. - С.3.</w:t>
      </w:r>
    </w:p>
    <w:p w:rsidR="008A499E" w:rsidRDefault="008A499E" w:rsidP="008A499E">
      <w:pPr>
        <w:pStyle w:val="Standard"/>
        <w:spacing w:line="360" w:lineRule="auto"/>
        <w:ind w:firstLine="567"/>
        <w:jc w:val="both"/>
        <w:rPr>
          <w:color w:val="00599D"/>
          <w:sz w:val="28"/>
          <w:szCs w:val="28"/>
        </w:rPr>
      </w:pPr>
      <w:r>
        <w:rPr>
          <w:color w:val="000000"/>
          <w:sz w:val="28"/>
          <w:szCs w:val="28"/>
        </w:rPr>
        <w:t>9. Дорога к углю</w:t>
      </w:r>
      <w:proofErr w:type="gramStart"/>
      <w:r>
        <w:rPr>
          <w:color w:val="000000"/>
          <w:sz w:val="28"/>
          <w:szCs w:val="28"/>
        </w:rPr>
        <w:t xml:space="preserve"> :</w:t>
      </w:r>
      <w:proofErr w:type="gramEnd"/>
      <w:r>
        <w:rPr>
          <w:color w:val="000000"/>
          <w:sz w:val="28"/>
          <w:szCs w:val="28"/>
        </w:rPr>
        <w:t xml:space="preserve"> «</w:t>
      </w:r>
      <w:proofErr w:type="spellStart"/>
      <w:r>
        <w:rPr>
          <w:color w:val="000000"/>
          <w:sz w:val="28"/>
          <w:szCs w:val="28"/>
        </w:rPr>
        <w:t>Гуковуголь</w:t>
      </w:r>
      <w:proofErr w:type="spellEnd"/>
      <w:r>
        <w:rPr>
          <w:color w:val="000000"/>
          <w:sz w:val="28"/>
          <w:szCs w:val="28"/>
        </w:rPr>
        <w:t>» 1939-1999гг. [Текст]</w:t>
      </w:r>
      <w:proofErr w:type="gramStart"/>
      <w:r>
        <w:rPr>
          <w:color w:val="000000"/>
          <w:sz w:val="28"/>
          <w:szCs w:val="28"/>
        </w:rPr>
        <w:t xml:space="preserve"> .</w:t>
      </w:r>
      <w:proofErr w:type="gramEnd"/>
      <w:r>
        <w:rPr>
          <w:color w:val="000000"/>
          <w:sz w:val="28"/>
          <w:szCs w:val="28"/>
        </w:rPr>
        <w:t xml:space="preserve"> - Ростов н/Д. - 1999. - 304 с.</w:t>
      </w:r>
    </w:p>
    <w:p w:rsidR="008A499E" w:rsidRDefault="008A499E" w:rsidP="008A499E">
      <w:pPr>
        <w:pStyle w:val="Standard"/>
        <w:spacing w:line="360" w:lineRule="auto"/>
        <w:ind w:firstLine="567"/>
        <w:jc w:val="both"/>
        <w:rPr>
          <w:color w:val="00599D"/>
          <w:sz w:val="28"/>
          <w:szCs w:val="28"/>
        </w:rPr>
      </w:pPr>
      <w:r>
        <w:rPr>
          <w:color w:val="000000"/>
          <w:sz w:val="28"/>
          <w:szCs w:val="28"/>
        </w:rPr>
        <w:t xml:space="preserve">10. </w:t>
      </w:r>
      <w:proofErr w:type="spellStart"/>
      <w:r>
        <w:rPr>
          <w:color w:val="000000"/>
          <w:sz w:val="28"/>
          <w:szCs w:val="28"/>
        </w:rPr>
        <w:t>Изместьева</w:t>
      </w:r>
      <w:proofErr w:type="spellEnd"/>
      <w:r>
        <w:rPr>
          <w:color w:val="000000"/>
          <w:sz w:val="28"/>
          <w:szCs w:val="28"/>
        </w:rPr>
        <w:t xml:space="preserve"> Т.Д.,  Служение книге: А.В. Мацегорова [Текст] / Т.Д. </w:t>
      </w:r>
      <w:proofErr w:type="spellStart"/>
      <w:r>
        <w:rPr>
          <w:color w:val="000000"/>
          <w:sz w:val="28"/>
          <w:szCs w:val="28"/>
        </w:rPr>
        <w:t>Изместьева</w:t>
      </w:r>
      <w:proofErr w:type="spellEnd"/>
      <w:r>
        <w:rPr>
          <w:color w:val="000000"/>
          <w:sz w:val="28"/>
          <w:szCs w:val="28"/>
        </w:rPr>
        <w:t xml:space="preserve"> // Донской временник. - 2000. - С.27.</w:t>
      </w:r>
    </w:p>
    <w:p w:rsidR="008A499E" w:rsidRDefault="008A499E" w:rsidP="008A499E">
      <w:pPr>
        <w:pStyle w:val="Standard"/>
        <w:spacing w:line="360" w:lineRule="auto"/>
        <w:ind w:firstLine="567"/>
        <w:jc w:val="both"/>
        <w:rPr>
          <w:color w:val="00599D"/>
          <w:sz w:val="28"/>
          <w:szCs w:val="28"/>
        </w:rPr>
      </w:pPr>
      <w:r>
        <w:rPr>
          <w:color w:val="000000"/>
          <w:sz w:val="28"/>
          <w:szCs w:val="28"/>
        </w:rPr>
        <w:t>11. Качура М.,  Жизнь с любовью к книгам и людям [Текст] /М. Качура // Звезда шахтёра. - 2022. - 29 сентября. - С.6.</w:t>
      </w:r>
    </w:p>
    <w:p w:rsidR="008A499E" w:rsidRDefault="008A499E" w:rsidP="008A499E">
      <w:pPr>
        <w:pStyle w:val="Standard"/>
        <w:spacing w:line="360" w:lineRule="auto"/>
        <w:ind w:firstLine="567"/>
        <w:jc w:val="both"/>
        <w:rPr>
          <w:color w:val="00599D"/>
          <w:sz w:val="28"/>
          <w:szCs w:val="28"/>
        </w:rPr>
      </w:pPr>
      <w:r>
        <w:rPr>
          <w:color w:val="000000"/>
          <w:sz w:val="28"/>
          <w:szCs w:val="28"/>
        </w:rPr>
        <w:t>12. Кучеренко Н.В., Ермоленко Т.Ю., Человек высокого призвания… [Текст] / Н.В. Кучеренко, Т.Ю. Ермоленко // Звезда шахтёра. - 2012. - 24 мая. - С.2.</w:t>
      </w:r>
    </w:p>
    <w:p w:rsidR="00947BFB" w:rsidRPr="00B47CE8" w:rsidRDefault="008A499E" w:rsidP="00B47CE8">
      <w:pPr>
        <w:pStyle w:val="Standard"/>
        <w:spacing w:line="360" w:lineRule="auto"/>
        <w:ind w:firstLine="567"/>
        <w:jc w:val="both"/>
        <w:rPr>
          <w:color w:val="000000"/>
          <w:sz w:val="28"/>
          <w:szCs w:val="28"/>
        </w:rPr>
      </w:pPr>
      <w:r>
        <w:rPr>
          <w:color w:val="000000"/>
          <w:sz w:val="28"/>
          <w:szCs w:val="28"/>
        </w:rPr>
        <w:t xml:space="preserve">13. С юбилеем: </w:t>
      </w:r>
      <w:proofErr w:type="spellStart"/>
      <w:r>
        <w:rPr>
          <w:color w:val="000000"/>
          <w:sz w:val="28"/>
          <w:szCs w:val="28"/>
        </w:rPr>
        <w:t>Рутьков</w:t>
      </w:r>
      <w:proofErr w:type="spellEnd"/>
      <w:r>
        <w:rPr>
          <w:color w:val="000000"/>
          <w:sz w:val="28"/>
          <w:szCs w:val="28"/>
        </w:rPr>
        <w:t xml:space="preserve"> Константин Иванович [Текст] // Шахтёрская неделя . - №34. - С.3.</w:t>
      </w:r>
      <w:r w:rsidR="00B47CE8">
        <w:rPr>
          <w:color w:val="000000"/>
          <w:sz w:val="28"/>
          <w:szCs w:val="28"/>
        </w:rPr>
        <w:t xml:space="preserve">       </w:t>
      </w:r>
      <w:r>
        <w:rPr>
          <w:color w:val="000000"/>
          <w:sz w:val="28"/>
          <w:szCs w:val="28"/>
        </w:rPr>
        <w:t xml:space="preserve">                 </w:t>
      </w:r>
      <w:r w:rsidR="00B47CE8">
        <w:rPr>
          <w:color w:val="000000"/>
          <w:sz w:val="28"/>
          <w:szCs w:val="28"/>
        </w:rPr>
        <w:t xml:space="preserve">        </w:t>
      </w:r>
      <w:r>
        <w:rPr>
          <w:color w:val="000000"/>
          <w:sz w:val="28"/>
          <w:szCs w:val="28"/>
        </w:rPr>
        <w:t xml:space="preserve">          </w:t>
      </w:r>
    </w:p>
    <w:sectPr w:rsidR="00947BFB" w:rsidRPr="00B47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76"/>
    <w:rsid w:val="00044D00"/>
    <w:rsid w:val="003F376F"/>
    <w:rsid w:val="0088633C"/>
    <w:rsid w:val="008A3D60"/>
    <w:rsid w:val="008A499E"/>
    <w:rsid w:val="00947BFB"/>
    <w:rsid w:val="00A07876"/>
    <w:rsid w:val="00B47CE8"/>
    <w:rsid w:val="00F4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357"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6F"/>
    <w:pPr>
      <w:spacing w:line="240" w:lineRule="auto"/>
    </w:pPr>
  </w:style>
  <w:style w:type="paragraph" w:styleId="1">
    <w:name w:val="heading 1"/>
    <w:basedOn w:val="a"/>
    <w:next w:val="a"/>
    <w:link w:val="10"/>
    <w:uiPriority w:val="9"/>
    <w:qFormat/>
    <w:rsid w:val="003F3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37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7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F376F"/>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3F37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F376F"/>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F376F"/>
    <w:pPr>
      <w:spacing w:line="240" w:lineRule="auto"/>
    </w:pPr>
  </w:style>
  <w:style w:type="paragraph" w:styleId="a6">
    <w:name w:val="List Paragraph"/>
    <w:basedOn w:val="a"/>
    <w:uiPriority w:val="34"/>
    <w:qFormat/>
    <w:rsid w:val="003F376F"/>
    <w:pPr>
      <w:ind w:left="720"/>
      <w:contextualSpacing/>
    </w:pPr>
  </w:style>
  <w:style w:type="paragraph" w:customStyle="1" w:styleId="Standard">
    <w:name w:val="Standard"/>
    <w:rsid w:val="008A499E"/>
    <w:pPr>
      <w:widowControl w:val="0"/>
      <w:suppressAutoHyphens/>
      <w:autoSpaceDN w:val="0"/>
      <w:spacing w:line="240" w:lineRule="auto"/>
      <w:ind w:left="0" w:firstLine="0"/>
      <w:jc w:val="left"/>
    </w:pPr>
    <w:rPr>
      <w:rFonts w:ascii="Times New Roman" w:eastAsia="Andale Sans UI" w:hAnsi="Times New Roman" w:cs="Tahoma"/>
      <w:kern w:val="3"/>
      <w:sz w:val="24"/>
      <w:szCs w:val="24"/>
      <w:lang w:eastAsia="ru-RU"/>
    </w:rPr>
  </w:style>
  <w:style w:type="paragraph" w:styleId="a7">
    <w:name w:val="Balloon Text"/>
    <w:basedOn w:val="a"/>
    <w:link w:val="a8"/>
    <w:uiPriority w:val="99"/>
    <w:semiHidden/>
    <w:unhideWhenUsed/>
    <w:rsid w:val="0088633C"/>
    <w:rPr>
      <w:rFonts w:ascii="Tahoma" w:hAnsi="Tahoma" w:cs="Tahoma"/>
      <w:sz w:val="16"/>
      <w:szCs w:val="16"/>
    </w:rPr>
  </w:style>
  <w:style w:type="character" w:customStyle="1" w:styleId="a8">
    <w:name w:val="Текст выноски Знак"/>
    <w:basedOn w:val="a0"/>
    <w:link w:val="a7"/>
    <w:uiPriority w:val="99"/>
    <w:semiHidden/>
    <w:rsid w:val="00886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357"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6F"/>
    <w:pPr>
      <w:spacing w:line="240" w:lineRule="auto"/>
    </w:pPr>
  </w:style>
  <w:style w:type="paragraph" w:styleId="1">
    <w:name w:val="heading 1"/>
    <w:basedOn w:val="a"/>
    <w:next w:val="a"/>
    <w:link w:val="10"/>
    <w:uiPriority w:val="9"/>
    <w:qFormat/>
    <w:rsid w:val="003F3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37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7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F376F"/>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3F37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F376F"/>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F376F"/>
    <w:pPr>
      <w:spacing w:line="240" w:lineRule="auto"/>
    </w:pPr>
  </w:style>
  <w:style w:type="paragraph" w:styleId="a6">
    <w:name w:val="List Paragraph"/>
    <w:basedOn w:val="a"/>
    <w:uiPriority w:val="34"/>
    <w:qFormat/>
    <w:rsid w:val="003F376F"/>
    <w:pPr>
      <w:ind w:left="720"/>
      <w:contextualSpacing/>
    </w:pPr>
  </w:style>
  <w:style w:type="paragraph" w:customStyle="1" w:styleId="Standard">
    <w:name w:val="Standard"/>
    <w:rsid w:val="008A499E"/>
    <w:pPr>
      <w:widowControl w:val="0"/>
      <w:suppressAutoHyphens/>
      <w:autoSpaceDN w:val="0"/>
      <w:spacing w:line="240" w:lineRule="auto"/>
      <w:ind w:left="0" w:firstLine="0"/>
      <w:jc w:val="left"/>
    </w:pPr>
    <w:rPr>
      <w:rFonts w:ascii="Times New Roman" w:eastAsia="Andale Sans UI" w:hAnsi="Times New Roman" w:cs="Tahoma"/>
      <w:kern w:val="3"/>
      <w:sz w:val="24"/>
      <w:szCs w:val="24"/>
      <w:lang w:eastAsia="ru-RU"/>
    </w:rPr>
  </w:style>
  <w:style w:type="paragraph" w:styleId="a7">
    <w:name w:val="Balloon Text"/>
    <w:basedOn w:val="a"/>
    <w:link w:val="a8"/>
    <w:uiPriority w:val="99"/>
    <w:semiHidden/>
    <w:unhideWhenUsed/>
    <w:rsid w:val="0088633C"/>
    <w:rPr>
      <w:rFonts w:ascii="Tahoma" w:hAnsi="Tahoma" w:cs="Tahoma"/>
      <w:sz w:val="16"/>
      <w:szCs w:val="16"/>
    </w:rPr>
  </w:style>
  <w:style w:type="character" w:customStyle="1" w:styleId="a8">
    <w:name w:val="Текст выноски Знак"/>
    <w:basedOn w:val="a0"/>
    <w:link w:val="a7"/>
    <w:uiPriority w:val="99"/>
    <w:semiHidden/>
    <w:rsid w:val="00886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71750">
      <w:bodyDiv w:val="1"/>
      <w:marLeft w:val="0"/>
      <w:marRight w:val="0"/>
      <w:marTop w:val="0"/>
      <w:marBottom w:val="0"/>
      <w:divBdr>
        <w:top w:val="none" w:sz="0" w:space="0" w:color="auto"/>
        <w:left w:val="none" w:sz="0" w:space="0" w:color="auto"/>
        <w:bottom w:val="none" w:sz="0" w:space="0" w:color="auto"/>
        <w:right w:val="none" w:sz="0" w:space="0" w:color="auto"/>
      </w:divBdr>
    </w:div>
    <w:div w:id="19946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2022-10-19T13:48:00Z</dcterms:created>
  <dcterms:modified xsi:type="dcterms:W3CDTF">2022-10-28T11:40:00Z</dcterms:modified>
</cp:coreProperties>
</file>