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811" w:rsidRPr="000B4D82" w:rsidRDefault="000B4D82" w:rsidP="000B4D82">
      <w:pPr>
        <w:jc w:val="center"/>
      </w:pPr>
      <w:r w:rsidRPr="000B4D82">
        <w:rPr>
          <w:noProof/>
          <w:lang w:eastAsia="ru-RU"/>
        </w:rPr>
        <w:drawing>
          <wp:anchor distT="0" distB="0" distL="114300" distR="114300" simplePos="0" relativeHeight="251674624" behindDoc="0" locked="0" layoutInCell="1" allowOverlap="1">
            <wp:simplePos x="0" y="0"/>
            <wp:positionH relativeFrom="page">
              <wp:align>left</wp:align>
            </wp:positionH>
            <wp:positionV relativeFrom="margin">
              <wp:align>center</wp:align>
            </wp:positionV>
            <wp:extent cx="7515860" cy="10164445"/>
            <wp:effectExtent l="0" t="0" r="8890" b="8255"/>
            <wp:wrapSquare wrapText="bothSides"/>
            <wp:docPr id="27" name="Рисунок 27" descr="C:\Users\Admin\Desktop\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нимок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5860" cy="1016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6811" w:rsidRPr="00505786" w:rsidRDefault="00896811" w:rsidP="00896811">
      <w:pPr>
        <w:jc w:val="both"/>
        <w:rPr>
          <w:rFonts w:ascii="Times New Roman" w:hAnsi="Times New Roman" w:cs="Times New Roman"/>
          <w:b/>
          <w:sz w:val="28"/>
          <w:szCs w:val="28"/>
        </w:rPr>
      </w:pPr>
      <w:r w:rsidRPr="00505786">
        <w:rPr>
          <w:rFonts w:ascii="Times New Roman" w:hAnsi="Times New Roman" w:cs="Times New Roman"/>
          <w:b/>
          <w:sz w:val="28"/>
          <w:szCs w:val="28"/>
        </w:rPr>
        <w:lastRenderedPageBreak/>
        <w:t>ББК 84(2=411.2)6</w:t>
      </w:r>
    </w:p>
    <w:p w:rsidR="00896811" w:rsidRPr="00505786" w:rsidRDefault="00896811" w:rsidP="00896811">
      <w:pPr>
        <w:tabs>
          <w:tab w:val="left" w:pos="567"/>
        </w:tabs>
        <w:jc w:val="both"/>
        <w:rPr>
          <w:rFonts w:ascii="Times New Roman" w:hAnsi="Times New Roman" w:cs="Times New Roman"/>
          <w:b/>
          <w:sz w:val="28"/>
          <w:szCs w:val="28"/>
        </w:rPr>
      </w:pPr>
      <w:r>
        <w:rPr>
          <w:rFonts w:ascii="Times New Roman" w:hAnsi="Times New Roman" w:cs="Times New Roman"/>
          <w:b/>
          <w:sz w:val="28"/>
          <w:szCs w:val="28"/>
        </w:rPr>
        <w:t>М</w:t>
      </w:r>
      <w:r w:rsidR="00CC412D">
        <w:rPr>
          <w:rFonts w:ascii="Times New Roman" w:hAnsi="Times New Roman" w:cs="Times New Roman"/>
          <w:b/>
          <w:sz w:val="28"/>
          <w:szCs w:val="28"/>
        </w:rPr>
        <w:t xml:space="preserve"> 89</w:t>
      </w:r>
      <w:r w:rsidRPr="00505786">
        <w:rPr>
          <w:rFonts w:ascii="Times New Roman" w:hAnsi="Times New Roman" w:cs="Times New Roman"/>
          <w:b/>
          <w:sz w:val="28"/>
          <w:szCs w:val="28"/>
        </w:rPr>
        <w:tab/>
      </w:r>
    </w:p>
    <w:p w:rsidR="00896811" w:rsidRPr="00505786" w:rsidRDefault="00896811" w:rsidP="00896811">
      <w:pPr>
        <w:jc w:val="both"/>
        <w:rPr>
          <w:rFonts w:ascii="Times New Roman" w:hAnsi="Times New Roman" w:cs="Times New Roman"/>
          <w:b/>
          <w:sz w:val="28"/>
          <w:szCs w:val="28"/>
        </w:rPr>
      </w:pPr>
    </w:p>
    <w:p w:rsidR="00896811" w:rsidRPr="00505786" w:rsidRDefault="00896811" w:rsidP="00896811">
      <w:pPr>
        <w:jc w:val="both"/>
        <w:rPr>
          <w:rFonts w:ascii="Times New Roman" w:hAnsi="Times New Roman" w:cs="Times New Roman"/>
          <w:b/>
          <w:sz w:val="28"/>
          <w:szCs w:val="28"/>
        </w:rPr>
      </w:pPr>
    </w:p>
    <w:p w:rsidR="00896811" w:rsidRPr="00505786" w:rsidRDefault="00896811" w:rsidP="00896811">
      <w:pPr>
        <w:jc w:val="both"/>
        <w:rPr>
          <w:rFonts w:ascii="Times New Roman" w:hAnsi="Times New Roman" w:cs="Times New Roman"/>
          <w:b/>
          <w:sz w:val="28"/>
          <w:szCs w:val="28"/>
        </w:rPr>
      </w:pPr>
    </w:p>
    <w:p w:rsidR="00896811" w:rsidRPr="00505786" w:rsidRDefault="00896811" w:rsidP="00896811">
      <w:pPr>
        <w:jc w:val="both"/>
        <w:rPr>
          <w:rFonts w:ascii="Times New Roman" w:hAnsi="Times New Roman" w:cs="Times New Roman"/>
          <w:b/>
          <w:sz w:val="28"/>
          <w:szCs w:val="28"/>
        </w:rPr>
      </w:pPr>
    </w:p>
    <w:p w:rsidR="00896811" w:rsidRPr="00505786" w:rsidRDefault="00896811" w:rsidP="00896811">
      <w:pPr>
        <w:jc w:val="both"/>
        <w:rPr>
          <w:rFonts w:ascii="Times New Roman" w:hAnsi="Times New Roman" w:cs="Times New Roman"/>
          <w:b/>
          <w:sz w:val="28"/>
          <w:szCs w:val="28"/>
        </w:rPr>
      </w:pPr>
    </w:p>
    <w:p w:rsidR="00896811" w:rsidRPr="009563E7" w:rsidRDefault="00896811" w:rsidP="00896811">
      <w:pPr>
        <w:ind w:firstLine="567"/>
        <w:jc w:val="both"/>
        <w:rPr>
          <w:rFonts w:ascii="Times New Roman" w:hAnsi="Times New Roman" w:cs="Times New Roman"/>
          <w:sz w:val="28"/>
          <w:szCs w:val="28"/>
        </w:rPr>
      </w:pPr>
      <w:r>
        <w:rPr>
          <w:rFonts w:ascii="Times New Roman" w:hAnsi="Times New Roman" w:cs="Times New Roman"/>
          <w:b/>
          <w:sz w:val="28"/>
          <w:szCs w:val="28"/>
        </w:rPr>
        <w:t>Мужеству забвения нет!</w:t>
      </w:r>
      <w:r w:rsidRPr="0050578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9563E7">
        <w:rPr>
          <w:rFonts w:ascii="Times New Roman" w:hAnsi="Times New Roman" w:cs="Times New Roman"/>
          <w:sz w:val="28"/>
          <w:szCs w:val="28"/>
        </w:rPr>
        <w:t xml:space="preserve">дайджест / МБУК «ЦБС» г. Гуково, городская библиотека № 2 ; сост. С. Ю. Григорьева. – Гуково, 2022. – </w:t>
      </w:r>
      <w:r w:rsidR="00FF7A3F">
        <w:rPr>
          <w:rFonts w:ascii="Times New Roman" w:hAnsi="Times New Roman" w:cs="Times New Roman"/>
          <w:sz w:val="28"/>
          <w:szCs w:val="28"/>
        </w:rPr>
        <w:t>2</w:t>
      </w:r>
      <w:r w:rsidR="00810373">
        <w:rPr>
          <w:rFonts w:ascii="Times New Roman" w:hAnsi="Times New Roman" w:cs="Times New Roman"/>
          <w:sz w:val="28"/>
          <w:szCs w:val="28"/>
        </w:rPr>
        <w:t>0</w:t>
      </w:r>
      <w:r w:rsidR="00FF7A3F">
        <w:rPr>
          <w:rFonts w:ascii="Times New Roman" w:hAnsi="Times New Roman" w:cs="Times New Roman"/>
          <w:sz w:val="28"/>
          <w:szCs w:val="28"/>
        </w:rPr>
        <w:t xml:space="preserve"> </w:t>
      </w:r>
      <w:r w:rsidRPr="009563E7">
        <w:rPr>
          <w:rFonts w:ascii="Times New Roman" w:hAnsi="Times New Roman" w:cs="Times New Roman"/>
          <w:sz w:val="28"/>
          <w:szCs w:val="28"/>
        </w:rPr>
        <w:t>с.</w:t>
      </w:r>
    </w:p>
    <w:p w:rsidR="00896811" w:rsidRPr="00505786" w:rsidRDefault="00896811" w:rsidP="00896811">
      <w:pPr>
        <w:jc w:val="both"/>
        <w:rPr>
          <w:rFonts w:ascii="Times New Roman" w:hAnsi="Times New Roman" w:cs="Times New Roman"/>
          <w:b/>
          <w:sz w:val="28"/>
          <w:szCs w:val="28"/>
        </w:rPr>
      </w:pPr>
    </w:p>
    <w:p w:rsidR="00896811" w:rsidRDefault="00896811"/>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E172B9" w:rsidRDefault="00E172B9"/>
    <w:p w:rsidR="00FF7A3F" w:rsidRPr="00634374" w:rsidRDefault="00646CBC" w:rsidP="00634374">
      <w:pPr>
        <w:spacing w:after="0" w:line="360" w:lineRule="auto"/>
        <w:ind w:firstLine="567"/>
        <w:jc w:val="both"/>
        <w:rPr>
          <w:rFonts w:ascii="Times New Roman" w:hAnsi="Times New Roman" w:cs="Times New Roman"/>
          <w:sz w:val="28"/>
          <w:szCs w:val="28"/>
        </w:rPr>
      </w:pPr>
      <w:r w:rsidRPr="00E172B9">
        <w:rPr>
          <w:rFonts w:ascii="Times New Roman" w:hAnsi="Times New Roman" w:cs="Times New Roman"/>
          <w:sz w:val="28"/>
          <w:szCs w:val="28"/>
        </w:rPr>
        <w:lastRenderedPageBreak/>
        <w:t>СОДЕРЖАНИЕ:</w:t>
      </w:r>
    </w:p>
    <w:p w:rsidR="00E172B9" w:rsidRDefault="00E172B9" w:rsidP="00E172B9">
      <w:pPr>
        <w:pStyle w:val="a3"/>
        <w:numPr>
          <w:ilvl w:val="0"/>
          <w:numId w:val="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История крепости</w:t>
      </w:r>
      <w:r w:rsidR="00634374">
        <w:rPr>
          <w:rFonts w:ascii="Times New Roman" w:hAnsi="Times New Roman" w:cs="Times New Roman"/>
          <w:sz w:val="28"/>
          <w:szCs w:val="28"/>
        </w:rPr>
        <w:t xml:space="preserve"> ,,,,,,,,,,,,,,,,,,,,,,,,,,,,,,,,,,,,,,,,,,,,,,,,,,,,,,,,,,,,,,,,,,,,,,,,,</w:t>
      </w:r>
      <w:r w:rsidR="00985098">
        <w:rPr>
          <w:rFonts w:ascii="Times New Roman" w:hAnsi="Times New Roman" w:cs="Times New Roman"/>
          <w:sz w:val="28"/>
          <w:szCs w:val="28"/>
        </w:rPr>
        <w:t>,,,,,,,,,,,</w:t>
      </w:r>
      <w:r w:rsidR="00634374">
        <w:rPr>
          <w:rFonts w:ascii="Times New Roman" w:hAnsi="Times New Roman" w:cs="Times New Roman"/>
          <w:sz w:val="28"/>
          <w:szCs w:val="28"/>
        </w:rPr>
        <w:t>,,,</w:t>
      </w:r>
      <w:r w:rsidR="00985098">
        <w:rPr>
          <w:rFonts w:ascii="Times New Roman" w:hAnsi="Times New Roman" w:cs="Times New Roman"/>
          <w:sz w:val="28"/>
          <w:szCs w:val="28"/>
        </w:rPr>
        <w:t xml:space="preserve"> 5</w:t>
      </w:r>
    </w:p>
    <w:p w:rsidR="00E172B9" w:rsidRDefault="00E172B9" w:rsidP="00E172B9">
      <w:pPr>
        <w:pStyle w:val="a3"/>
        <w:numPr>
          <w:ilvl w:val="0"/>
          <w:numId w:val="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Крепость в 1941г.</w:t>
      </w:r>
      <w:r w:rsidR="00634374">
        <w:rPr>
          <w:rFonts w:ascii="Times New Roman" w:hAnsi="Times New Roman" w:cs="Times New Roman"/>
          <w:sz w:val="28"/>
          <w:szCs w:val="28"/>
        </w:rPr>
        <w:t xml:space="preserve"> ,,,,,,,,,,,,,,,,,,,,,,,,,,,,,,,,,,,,,,,,,,,,,,,,,,,,,,,,,,,,,,,,,,,,,,,</w:t>
      </w:r>
      <w:r w:rsidR="00985098">
        <w:rPr>
          <w:rFonts w:ascii="Times New Roman" w:hAnsi="Times New Roman" w:cs="Times New Roman"/>
          <w:sz w:val="28"/>
          <w:szCs w:val="28"/>
        </w:rPr>
        <w:t>,,,,,,,,,,,,,</w:t>
      </w:r>
      <w:r w:rsidR="00634374">
        <w:rPr>
          <w:rFonts w:ascii="Times New Roman" w:hAnsi="Times New Roman" w:cs="Times New Roman"/>
          <w:sz w:val="28"/>
          <w:szCs w:val="28"/>
        </w:rPr>
        <w:t>,,,,</w:t>
      </w:r>
      <w:r w:rsidR="00985098">
        <w:rPr>
          <w:rFonts w:ascii="Times New Roman" w:hAnsi="Times New Roman" w:cs="Times New Roman"/>
          <w:sz w:val="28"/>
          <w:szCs w:val="28"/>
        </w:rPr>
        <w:t xml:space="preserve"> 8</w:t>
      </w:r>
    </w:p>
    <w:p w:rsidR="00E172B9" w:rsidRDefault="00E172B9" w:rsidP="00E172B9">
      <w:pPr>
        <w:pStyle w:val="a3"/>
        <w:numPr>
          <w:ilvl w:val="0"/>
          <w:numId w:val="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Защитники крепости</w:t>
      </w:r>
      <w:r w:rsidR="00634374">
        <w:rPr>
          <w:rFonts w:ascii="Times New Roman" w:hAnsi="Times New Roman" w:cs="Times New Roman"/>
          <w:sz w:val="28"/>
          <w:szCs w:val="28"/>
        </w:rPr>
        <w:t xml:space="preserve"> ,,,,,,,,,,,,,,,,,,,,,,,,,,,,,,,,,,,,,,,,,,,,,,,,,,,,,,,,,,,,,,,,,,</w:t>
      </w:r>
      <w:r w:rsidR="00985098">
        <w:rPr>
          <w:rFonts w:ascii="Times New Roman" w:hAnsi="Times New Roman" w:cs="Times New Roman"/>
          <w:sz w:val="28"/>
          <w:szCs w:val="28"/>
        </w:rPr>
        <w:t>,,,,,,,,,</w:t>
      </w:r>
      <w:r w:rsidR="00634374">
        <w:rPr>
          <w:rFonts w:ascii="Times New Roman" w:hAnsi="Times New Roman" w:cs="Times New Roman"/>
          <w:sz w:val="28"/>
          <w:szCs w:val="28"/>
        </w:rPr>
        <w:t>,,,,,</w:t>
      </w:r>
      <w:r w:rsidR="00985098">
        <w:rPr>
          <w:rFonts w:ascii="Times New Roman" w:hAnsi="Times New Roman" w:cs="Times New Roman"/>
          <w:sz w:val="28"/>
          <w:szCs w:val="28"/>
        </w:rPr>
        <w:t xml:space="preserve"> 12</w:t>
      </w:r>
    </w:p>
    <w:p w:rsidR="00FF7A3F" w:rsidRDefault="00FF7A3F" w:rsidP="00E172B9">
      <w:pPr>
        <w:pStyle w:val="a3"/>
        <w:numPr>
          <w:ilvl w:val="0"/>
          <w:numId w:val="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r w:rsidR="00634374">
        <w:rPr>
          <w:rFonts w:ascii="Times New Roman" w:hAnsi="Times New Roman" w:cs="Times New Roman"/>
          <w:sz w:val="28"/>
          <w:szCs w:val="28"/>
        </w:rPr>
        <w:t xml:space="preserve"> ,,,,,,,,,,,,,,,,,,,,,,,,,,,,,,,,,,,,,,,,,,,,</w:t>
      </w:r>
      <w:r w:rsidR="00985098">
        <w:rPr>
          <w:rFonts w:ascii="Times New Roman" w:hAnsi="Times New Roman" w:cs="Times New Roman"/>
          <w:sz w:val="28"/>
          <w:szCs w:val="28"/>
        </w:rPr>
        <w:t>,,,,,,,,,</w:t>
      </w:r>
      <w:r w:rsidR="00634374">
        <w:rPr>
          <w:rFonts w:ascii="Times New Roman" w:hAnsi="Times New Roman" w:cs="Times New Roman"/>
          <w:sz w:val="28"/>
          <w:szCs w:val="28"/>
        </w:rPr>
        <w:t>,,,,,</w:t>
      </w:r>
      <w:r w:rsidR="00985098">
        <w:rPr>
          <w:rFonts w:ascii="Times New Roman" w:hAnsi="Times New Roman" w:cs="Times New Roman"/>
          <w:sz w:val="28"/>
          <w:szCs w:val="28"/>
        </w:rPr>
        <w:t xml:space="preserve"> 20</w:t>
      </w: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E172B9" w:rsidRDefault="00E172B9" w:rsidP="00E172B9">
      <w:pPr>
        <w:tabs>
          <w:tab w:val="left" w:pos="851"/>
        </w:tabs>
        <w:spacing w:after="0" w:line="360" w:lineRule="auto"/>
        <w:jc w:val="both"/>
        <w:rPr>
          <w:rFonts w:ascii="Times New Roman" w:hAnsi="Times New Roman" w:cs="Times New Roman"/>
          <w:sz w:val="28"/>
          <w:szCs w:val="28"/>
        </w:rPr>
      </w:pPr>
    </w:p>
    <w:p w:rsidR="00634374" w:rsidRDefault="00634374" w:rsidP="00E172B9">
      <w:pPr>
        <w:tabs>
          <w:tab w:val="left" w:pos="851"/>
        </w:tabs>
        <w:spacing w:after="0" w:line="360" w:lineRule="auto"/>
        <w:jc w:val="both"/>
        <w:rPr>
          <w:rFonts w:ascii="Times New Roman" w:hAnsi="Times New Roman" w:cs="Times New Roman"/>
          <w:sz w:val="28"/>
          <w:szCs w:val="28"/>
        </w:rPr>
      </w:pPr>
    </w:p>
    <w:p w:rsidR="00634374" w:rsidRDefault="00634374" w:rsidP="00E172B9">
      <w:pPr>
        <w:tabs>
          <w:tab w:val="left" w:pos="851"/>
        </w:tabs>
        <w:spacing w:after="0" w:line="360" w:lineRule="auto"/>
        <w:jc w:val="both"/>
        <w:rPr>
          <w:rFonts w:ascii="Times New Roman" w:hAnsi="Times New Roman" w:cs="Times New Roman"/>
          <w:sz w:val="28"/>
          <w:szCs w:val="28"/>
        </w:rPr>
      </w:pPr>
    </w:p>
    <w:p w:rsidR="00634374" w:rsidRDefault="00634374" w:rsidP="00E172B9">
      <w:pPr>
        <w:tabs>
          <w:tab w:val="left" w:pos="851"/>
        </w:tabs>
        <w:spacing w:after="0" w:line="360" w:lineRule="auto"/>
        <w:jc w:val="both"/>
        <w:rPr>
          <w:rFonts w:ascii="Times New Roman" w:hAnsi="Times New Roman" w:cs="Times New Roman"/>
          <w:sz w:val="28"/>
          <w:szCs w:val="28"/>
        </w:rPr>
      </w:pPr>
    </w:p>
    <w:p w:rsidR="00634374" w:rsidRDefault="00634374" w:rsidP="00E172B9">
      <w:pPr>
        <w:tabs>
          <w:tab w:val="left" w:pos="851"/>
        </w:tabs>
        <w:spacing w:after="0" w:line="360" w:lineRule="auto"/>
        <w:jc w:val="both"/>
        <w:rPr>
          <w:rFonts w:ascii="Times New Roman" w:hAnsi="Times New Roman" w:cs="Times New Roman"/>
          <w:sz w:val="28"/>
          <w:szCs w:val="28"/>
        </w:rPr>
      </w:pPr>
    </w:p>
    <w:p w:rsidR="00634374" w:rsidRDefault="00634374" w:rsidP="00E172B9">
      <w:pPr>
        <w:tabs>
          <w:tab w:val="left" w:pos="851"/>
        </w:tabs>
        <w:spacing w:after="0" w:line="360" w:lineRule="auto"/>
        <w:jc w:val="both"/>
        <w:rPr>
          <w:rFonts w:ascii="Times New Roman" w:hAnsi="Times New Roman" w:cs="Times New Roman"/>
          <w:sz w:val="28"/>
          <w:szCs w:val="28"/>
        </w:rPr>
      </w:pPr>
    </w:p>
    <w:p w:rsidR="00634374" w:rsidRDefault="00634374" w:rsidP="00E172B9">
      <w:pPr>
        <w:tabs>
          <w:tab w:val="left" w:pos="851"/>
        </w:tabs>
        <w:spacing w:after="0" w:line="360" w:lineRule="auto"/>
        <w:jc w:val="both"/>
        <w:rPr>
          <w:rFonts w:ascii="Times New Roman" w:hAnsi="Times New Roman" w:cs="Times New Roman"/>
          <w:sz w:val="28"/>
          <w:szCs w:val="28"/>
        </w:rPr>
      </w:pPr>
    </w:p>
    <w:p w:rsidR="00634374" w:rsidRDefault="00634374" w:rsidP="00E172B9">
      <w:pPr>
        <w:tabs>
          <w:tab w:val="left" w:pos="851"/>
        </w:tabs>
        <w:spacing w:after="0" w:line="360" w:lineRule="auto"/>
        <w:jc w:val="both"/>
        <w:rPr>
          <w:rFonts w:ascii="Times New Roman" w:hAnsi="Times New Roman" w:cs="Times New Roman"/>
          <w:sz w:val="28"/>
          <w:szCs w:val="28"/>
        </w:rPr>
      </w:pPr>
    </w:p>
    <w:p w:rsidR="00634374" w:rsidRDefault="00634374" w:rsidP="00E172B9">
      <w:pPr>
        <w:tabs>
          <w:tab w:val="left" w:pos="851"/>
        </w:tabs>
        <w:spacing w:after="0" w:line="360" w:lineRule="auto"/>
        <w:jc w:val="both"/>
        <w:rPr>
          <w:rFonts w:ascii="Times New Roman" w:hAnsi="Times New Roman" w:cs="Times New Roman"/>
          <w:sz w:val="28"/>
          <w:szCs w:val="28"/>
        </w:rPr>
      </w:pPr>
    </w:p>
    <w:p w:rsidR="00C90DE7" w:rsidRPr="00C90DE7" w:rsidRDefault="00C90DE7" w:rsidP="00C90DE7">
      <w:pPr>
        <w:spacing w:after="0" w:line="360" w:lineRule="auto"/>
        <w:ind w:firstLine="567"/>
        <w:jc w:val="both"/>
        <w:rPr>
          <w:rFonts w:ascii="Times New Roman" w:hAnsi="Times New Roman" w:cs="Times New Roman"/>
          <w:sz w:val="28"/>
          <w:szCs w:val="28"/>
        </w:rPr>
      </w:pPr>
      <w:r w:rsidRPr="00C90DE7">
        <w:rPr>
          <w:rFonts w:ascii="Times New Roman" w:hAnsi="Times New Roman" w:cs="Times New Roman"/>
          <w:sz w:val="28"/>
          <w:szCs w:val="28"/>
        </w:rPr>
        <w:lastRenderedPageBreak/>
        <w:t>Сюда нескончаемым потоком идут люди. На алый асфальт ступают о</w:t>
      </w:r>
      <w:r>
        <w:rPr>
          <w:rFonts w:ascii="Times New Roman" w:hAnsi="Times New Roman" w:cs="Times New Roman"/>
          <w:sz w:val="28"/>
          <w:szCs w:val="28"/>
        </w:rPr>
        <w:t>сторожно, словно боясь потрево</w:t>
      </w:r>
      <w:r w:rsidRPr="00C90DE7">
        <w:rPr>
          <w:rFonts w:ascii="Times New Roman" w:hAnsi="Times New Roman" w:cs="Times New Roman"/>
          <w:sz w:val="28"/>
          <w:szCs w:val="28"/>
        </w:rPr>
        <w:t>жить память этой земли о суровых и жестоких боях лета 1941 года.</w:t>
      </w:r>
    </w:p>
    <w:p w:rsidR="00C90DE7" w:rsidRPr="00C90DE7" w:rsidRDefault="00C90DE7" w:rsidP="00C90DE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90DE7">
        <w:rPr>
          <w:rFonts w:ascii="Times New Roman" w:hAnsi="Times New Roman" w:cs="Times New Roman"/>
          <w:sz w:val="28"/>
          <w:szCs w:val="28"/>
        </w:rPr>
        <w:t>22 июня. Еще не взошло солнце самого длинного дня года,</w:t>
      </w:r>
      <w:r>
        <w:rPr>
          <w:rFonts w:ascii="Times New Roman" w:hAnsi="Times New Roman" w:cs="Times New Roman"/>
          <w:sz w:val="28"/>
          <w:szCs w:val="28"/>
        </w:rPr>
        <w:t xml:space="preserve"> а рассвет разорвали залпы орудий. Брест</w:t>
      </w:r>
      <w:r w:rsidRPr="00C90DE7">
        <w:rPr>
          <w:rFonts w:ascii="Times New Roman" w:hAnsi="Times New Roman" w:cs="Times New Roman"/>
          <w:sz w:val="28"/>
          <w:szCs w:val="28"/>
        </w:rPr>
        <w:t>ский гарнизон вступил в неравный бой с фашизмом, смертельным врагом Страны Советов.</w:t>
      </w:r>
    </w:p>
    <w:p w:rsidR="00C90DE7" w:rsidRDefault="00C90DE7" w:rsidP="00C90DE7">
      <w:pPr>
        <w:spacing w:after="0" w:line="360" w:lineRule="auto"/>
        <w:ind w:firstLine="567"/>
        <w:jc w:val="both"/>
        <w:rPr>
          <w:rFonts w:ascii="Times New Roman" w:hAnsi="Times New Roman" w:cs="Times New Roman"/>
          <w:sz w:val="28"/>
          <w:szCs w:val="28"/>
        </w:rPr>
      </w:pPr>
      <w:r w:rsidRPr="00C90DE7">
        <w:rPr>
          <w:rFonts w:ascii="Times New Roman" w:hAnsi="Times New Roman" w:cs="Times New Roman"/>
          <w:sz w:val="28"/>
          <w:szCs w:val="28"/>
        </w:rPr>
        <w:t xml:space="preserve">Вооруженная до зубов, не знавшая поражений гитлеровская армия </w:t>
      </w:r>
      <w:r>
        <w:rPr>
          <w:rFonts w:ascii="Times New Roman" w:hAnsi="Times New Roman" w:cs="Times New Roman"/>
          <w:sz w:val="28"/>
          <w:szCs w:val="28"/>
        </w:rPr>
        <w:t>осаждала крепость. Фронт продви</w:t>
      </w:r>
      <w:r w:rsidRPr="00C90DE7">
        <w:rPr>
          <w:rFonts w:ascii="Times New Roman" w:hAnsi="Times New Roman" w:cs="Times New Roman"/>
          <w:sz w:val="28"/>
          <w:szCs w:val="28"/>
        </w:rPr>
        <w:t xml:space="preserve">гался к Смоленску, Киеву, Ленинграду, а радиостанция крепости передавала в эфир: </w:t>
      </w:r>
    </w:p>
    <w:p w:rsidR="00C90DE7" w:rsidRPr="00C90DE7" w:rsidRDefault="00C90DE7" w:rsidP="00C90DE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90DE7">
        <w:rPr>
          <w:rFonts w:ascii="Times New Roman" w:hAnsi="Times New Roman" w:cs="Times New Roman"/>
          <w:sz w:val="28"/>
          <w:szCs w:val="28"/>
        </w:rPr>
        <w:t xml:space="preserve"> Я </w:t>
      </w:r>
      <w:r>
        <w:rPr>
          <w:rFonts w:ascii="Times New Roman" w:hAnsi="Times New Roman" w:cs="Times New Roman"/>
          <w:sz w:val="28"/>
          <w:szCs w:val="28"/>
        </w:rPr>
        <w:t>-</w:t>
      </w:r>
      <w:r w:rsidRPr="00C90DE7">
        <w:rPr>
          <w:rFonts w:ascii="Times New Roman" w:hAnsi="Times New Roman" w:cs="Times New Roman"/>
          <w:sz w:val="28"/>
          <w:szCs w:val="28"/>
        </w:rPr>
        <w:t xml:space="preserve"> крепость. Я </w:t>
      </w:r>
      <w:r>
        <w:rPr>
          <w:rFonts w:ascii="Times New Roman" w:hAnsi="Times New Roman" w:cs="Times New Roman"/>
          <w:sz w:val="28"/>
          <w:szCs w:val="28"/>
        </w:rPr>
        <w:t>-</w:t>
      </w:r>
      <w:r w:rsidRPr="00C90DE7">
        <w:rPr>
          <w:rFonts w:ascii="Times New Roman" w:hAnsi="Times New Roman" w:cs="Times New Roman"/>
          <w:sz w:val="28"/>
          <w:szCs w:val="28"/>
        </w:rPr>
        <w:t xml:space="preserve"> крепость. Веду бой...</w:t>
      </w:r>
    </w:p>
    <w:p w:rsidR="00C90DE7" w:rsidRPr="00C90DE7" w:rsidRDefault="00C90DE7" w:rsidP="004845CB">
      <w:pPr>
        <w:spacing w:after="0" w:line="360" w:lineRule="auto"/>
        <w:ind w:firstLine="567"/>
        <w:jc w:val="both"/>
        <w:rPr>
          <w:rFonts w:ascii="Times New Roman" w:hAnsi="Times New Roman" w:cs="Times New Roman"/>
          <w:sz w:val="28"/>
          <w:szCs w:val="28"/>
        </w:rPr>
      </w:pPr>
      <w:r w:rsidRPr="00C90DE7">
        <w:rPr>
          <w:rFonts w:ascii="Times New Roman" w:hAnsi="Times New Roman" w:cs="Times New Roman"/>
          <w:sz w:val="28"/>
          <w:szCs w:val="28"/>
        </w:rPr>
        <w:t>Бой был неравным и жестоким.</w:t>
      </w:r>
      <w:r w:rsidR="004845CB">
        <w:rPr>
          <w:rFonts w:ascii="Times New Roman" w:hAnsi="Times New Roman" w:cs="Times New Roman"/>
          <w:sz w:val="28"/>
          <w:szCs w:val="28"/>
        </w:rPr>
        <w:t xml:space="preserve"> </w:t>
      </w:r>
      <w:r w:rsidRPr="00C90DE7">
        <w:rPr>
          <w:rFonts w:ascii="Times New Roman" w:hAnsi="Times New Roman" w:cs="Times New Roman"/>
          <w:sz w:val="28"/>
          <w:szCs w:val="28"/>
        </w:rPr>
        <w:t xml:space="preserve">Отрезанные от внешнего мира, от воды, </w:t>
      </w:r>
      <w:r>
        <w:rPr>
          <w:rFonts w:ascii="Times New Roman" w:hAnsi="Times New Roman" w:cs="Times New Roman"/>
          <w:sz w:val="28"/>
          <w:szCs w:val="28"/>
        </w:rPr>
        <w:t xml:space="preserve">с мизерным остатком продовольствия, защитники были </w:t>
      </w:r>
      <w:r w:rsidRPr="00C90DE7">
        <w:rPr>
          <w:rFonts w:ascii="Times New Roman" w:hAnsi="Times New Roman" w:cs="Times New Roman"/>
          <w:sz w:val="28"/>
          <w:szCs w:val="28"/>
        </w:rPr>
        <w:t>сильны духом.</w:t>
      </w:r>
    </w:p>
    <w:p w:rsidR="00C90DE7" w:rsidRPr="00C90DE7" w:rsidRDefault="00C90DE7" w:rsidP="00C90DE7">
      <w:pPr>
        <w:spacing w:after="0" w:line="360" w:lineRule="auto"/>
        <w:ind w:firstLine="567"/>
        <w:jc w:val="both"/>
        <w:rPr>
          <w:rFonts w:ascii="Times New Roman" w:hAnsi="Times New Roman" w:cs="Times New Roman"/>
          <w:sz w:val="28"/>
          <w:szCs w:val="28"/>
        </w:rPr>
      </w:pPr>
      <w:r w:rsidRPr="00C90DE7">
        <w:rPr>
          <w:rFonts w:ascii="Times New Roman" w:hAnsi="Times New Roman" w:cs="Times New Roman"/>
          <w:sz w:val="28"/>
          <w:szCs w:val="28"/>
        </w:rPr>
        <w:t>«УМИРАЕМ, НЕ СРАМЯ»</w:t>
      </w:r>
    </w:p>
    <w:p w:rsidR="00C90DE7" w:rsidRDefault="00C90DE7" w:rsidP="00C90DE7">
      <w:pPr>
        <w:spacing w:after="0" w:line="360" w:lineRule="auto"/>
        <w:ind w:firstLine="567"/>
        <w:jc w:val="both"/>
        <w:rPr>
          <w:rFonts w:ascii="Times New Roman" w:hAnsi="Times New Roman" w:cs="Times New Roman"/>
          <w:sz w:val="28"/>
          <w:szCs w:val="28"/>
        </w:rPr>
      </w:pPr>
      <w:r w:rsidRPr="00C90DE7">
        <w:rPr>
          <w:rFonts w:ascii="Times New Roman" w:hAnsi="Times New Roman" w:cs="Times New Roman"/>
          <w:sz w:val="28"/>
          <w:szCs w:val="28"/>
        </w:rPr>
        <w:t xml:space="preserve">«УМРЕМ, НО ИЗ КРЕПОСТИ НЕ УЙДЕМ» </w:t>
      </w:r>
    </w:p>
    <w:p w:rsidR="00C90DE7" w:rsidRPr="00C90DE7" w:rsidRDefault="00C90DE7" w:rsidP="00C90DE7">
      <w:pPr>
        <w:spacing w:after="0" w:line="360" w:lineRule="auto"/>
        <w:ind w:firstLine="567"/>
        <w:jc w:val="both"/>
        <w:rPr>
          <w:rFonts w:ascii="Times New Roman" w:hAnsi="Times New Roman" w:cs="Times New Roman"/>
          <w:sz w:val="28"/>
          <w:szCs w:val="28"/>
        </w:rPr>
      </w:pPr>
      <w:r w:rsidRPr="00C90DE7">
        <w:rPr>
          <w:rFonts w:ascii="Times New Roman" w:hAnsi="Times New Roman" w:cs="Times New Roman"/>
          <w:sz w:val="28"/>
          <w:szCs w:val="28"/>
        </w:rPr>
        <w:t>Эту клятву сохранили для потомков стены крепости.</w:t>
      </w:r>
    </w:p>
    <w:p w:rsidR="00C90DE7" w:rsidRPr="00C90DE7" w:rsidRDefault="00C90DE7" w:rsidP="00C90DE7">
      <w:pPr>
        <w:spacing w:after="0" w:line="360" w:lineRule="auto"/>
        <w:ind w:firstLine="567"/>
        <w:jc w:val="both"/>
        <w:rPr>
          <w:rFonts w:ascii="Times New Roman" w:hAnsi="Times New Roman" w:cs="Times New Roman"/>
          <w:sz w:val="28"/>
          <w:szCs w:val="28"/>
        </w:rPr>
      </w:pPr>
      <w:r w:rsidRPr="00C90DE7">
        <w:rPr>
          <w:rFonts w:ascii="Times New Roman" w:hAnsi="Times New Roman" w:cs="Times New Roman"/>
          <w:sz w:val="28"/>
          <w:szCs w:val="28"/>
        </w:rPr>
        <w:t>Твердость духа ее защитников не смогли расплавить огнеметами, вытравить слезоточивыми газами,</w:t>
      </w:r>
      <w:r>
        <w:rPr>
          <w:rFonts w:ascii="Times New Roman" w:hAnsi="Times New Roman" w:cs="Times New Roman"/>
          <w:sz w:val="28"/>
          <w:szCs w:val="28"/>
        </w:rPr>
        <w:t xml:space="preserve"> </w:t>
      </w:r>
      <w:r w:rsidRPr="00C90DE7">
        <w:rPr>
          <w:rFonts w:ascii="Times New Roman" w:hAnsi="Times New Roman" w:cs="Times New Roman"/>
          <w:sz w:val="28"/>
          <w:szCs w:val="28"/>
        </w:rPr>
        <w:t>стереть с лица земли авиационными бомбами.</w:t>
      </w:r>
    </w:p>
    <w:p w:rsidR="00C90DE7" w:rsidRPr="00C90DE7" w:rsidRDefault="00C90DE7" w:rsidP="004845CB">
      <w:pPr>
        <w:spacing w:after="0" w:line="360" w:lineRule="auto"/>
        <w:ind w:firstLine="567"/>
        <w:jc w:val="both"/>
        <w:rPr>
          <w:rFonts w:ascii="Times New Roman" w:hAnsi="Times New Roman" w:cs="Times New Roman"/>
          <w:sz w:val="28"/>
          <w:szCs w:val="28"/>
        </w:rPr>
      </w:pPr>
      <w:r w:rsidRPr="00C90DE7">
        <w:rPr>
          <w:rFonts w:ascii="Times New Roman" w:hAnsi="Times New Roman" w:cs="Times New Roman"/>
          <w:sz w:val="28"/>
          <w:szCs w:val="28"/>
        </w:rPr>
        <w:t>1418 дней продолжалась война. И первые дни подвига советского народа начались на земле Бреста.</w:t>
      </w:r>
      <w:r w:rsidR="004845CB">
        <w:rPr>
          <w:rFonts w:ascii="Times New Roman" w:hAnsi="Times New Roman" w:cs="Times New Roman"/>
          <w:sz w:val="28"/>
          <w:szCs w:val="28"/>
        </w:rPr>
        <w:t xml:space="preserve"> </w:t>
      </w:r>
      <w:r w:rsidRPr="00C90DE7">
        <w:rPr>
          <w:rFonts w:ascii="Times New Roman" w:hAnsi="Times New Roman" w:cs="Times New Roman"/>
          <w:sz w:val="28"/>
          <w:szCs w:val="28"/>
        </w:rPr>
        <w:t>1418 дней подвига советских людей на фронтах ив тылу, в партизанских отрядах вписаны в историю кровью, гранитом и бронзой.</w:t>
      </w:r>
    </w:p>
    <w:p w:rsidR="00C90DE7" w:rsidRPr="00C90DE7" w:rsidRDefault="00C90DE7" w:rsidP="00C90DE7">
      <w:pPr>
        <w:spacing w:after="0" w:line="360" w:lineRule="auto"/>
        <w:ind w:firstLine="567"/>
        <w:jc w:val="both"/>
        <w:rPr>
          <w:rFonts w:ascii="Times New Roman" w:hAnsi="Times New Roman" w:cs="Times New Roman"/>
          <w:sz w:val="28"/>
          <w:szCs w:val="28"/>
        </w:rPr>
      </w:pPr>
      <w:r w:rsidRPr="00C90DE7">
        <w:rPr>
          <w:rFonts w:ascii="Times New Roman" w:hAnsi="Times New Roman" w:cs="Times New Roman"/>
          <w:sz w:val="28"/>
          <w:szCs w:val="28"/>
        </w:rPr>
        <w:t>О защитниках Брестской крепости сложены легенды, написаны книг</w:t>
      </w:r>
      <w:r>
        <w:rPr>
          <w:rFonts w:ascii="Times New Roman" w:hAnsi="Times New Roman" w:cs="Times New Roman"/>
          <w:sz w:val="28"/>
          <w:szCs w:val="28"/>
        </w:rPr>
        <w:t>и, песни, поэмы. Память войны стучит</w:t>
      </w:r>
      <w:r w:rsidRPr="00C90DE7">
        <w:rPr>
          <w:rFonts w:ascii="Times New Roman" w:hAnsi="Times New Roman" w:cs="Times New Roman"/>
          <w:sz w:val="28"/>
          <w:szCs w:val="28"/>
        </w:rPr>
        <w:t xml:space="preserve"> метрономом сводок Совинформбюро. И как достойная награда </w:t>
      </w:r>
      <w:r>
        <w:rPr>
          <w:rFonts w:ascii="Times New Roman" w:hAnsi="Times New Roman" w:cs="Times New Roman"/>
          <w:sz w:val="28"/>
          <w:szCs w:val="28"/>
        </w:rPr>
        <w:t>-</w:t>
      </w:r>
      <w:r w:rsidRPr="00C90DE7">
        <w:rPr>
          <w:rFonts w:ascii="Times New Roman" w:hAnsi="Times New Roman" w:cs="Times New Roman"/>
          <w:sz w:val="28"/>
          <w:szCs w:val="28"/>
        </w:rPr>
        <w:t xml:space="preserve"> слова Указа Президиума Верховного Совета СССР:</w:t>
      </w:r>
    </w:p>
    <w:p w:rsidR="004845CB" w:rsidRDefault="00C90DE7" w:rsidP="00FF7A3F">
      <w:pPr>
        <w:spacing w:after="0" w:line="360" w:lineRule="auto"/>
        <w:ind w:firstLine="567"/>
        <w:jc w:val="both"/>
        <w:rPr>
          <w:rFonts w:ascii="Times New Roman" w:hAnsi="Times New Roman" w:cs="Times New Roman"/>
          <w:sz w:val="24"/>
          <w:szCs w:val="24"/>
        </w:rPr>
      </w:pPr>
      <w:r w:rsidRPr="004845CB">
        <w:rPr>
          <w:rFonts w:ascii="Times New Roman" w:hAnsi="Times New Roman" w:cs="Times New Roman"/>
          <w:sz w:val="24"/>
          <w:szCs w:val="24"/>
        </w:rPr>
        <w:t>ОТРАЖАЯ ВЕРОЛОМНОЕ И ВНЕЗАПНОЕ НАПАДЕНИЕ ГИТЛЕРОВСКИХ ЗАХВАТЧИКОВ НА СОВЕТСКИЙ СОЮЗ, ЗАЩИТНИКИ БРЕСТСКОЙ КРЕПОСТИ В ИСКЛЮЧИТЕЛЬНО ТЯЖЕЛЫХ УСЛОВИЯХ ПРОЯВИЛИ В БОРЬБЕ С НЕМЕЦКО-ФАШИСТСКИМИ АГРЕССОРАМИ ВЫДАЮЩУЮСЯ ВОИНСКУЮ ДОБЛЕСТЬ, МАССОВЫЙ ГЕРОИЗМ И МУЖЕСТВО, СТАВШИЕ СИМВОЛОМ (БЕСПРИМЕРНОЙ СТОЙКОСТИ СОВЕТСКОГО НАРОДА.</w:t>
      </w:r>
    </w:p>
    <w:p w:rsidR="00646CBC" w:rsidRDefault="00646CBC" w:rsidP="00FF7A3F">
      <w:pPr>
        <w:spacing w:after="0" w:line="360" w:lineRule="auto"/>
        <w:ind w:firstLine="567"/>
        <w:jc w:val="both"/>
        <w:rPr>
          <w:rFonts w:ascii="Times New Roman" w:hAnsi="Times New Roman" w:cs="Times New Roman"/>
          <w:sz w:val="24"/>
          <w:szCs w:val="24"/>
        </w:rPr>
      </w:pPr>
    </w:p>
    <w:p w:rsidR="004845CB" w:rsidRDefault="007E5276" w:rsidP="00BC1751">
      <w:pPr>
        <w:pStyle w:val="a3"/>
        <w:numPr>
          <w:ilvl w:val="0"/>
          <w:numId w:val="2"/>
        </w:numPr>
        <w:spacing w:after="0" w:line="360" w:lineRule="auto"/>
        <w:jc w:val="both"/>
        <w:rPr>
          <w:rFonts w:ascii="Times New Roman" w:hAnsi="Times New Roman" w:cs="Times New Roman"/>
          <w:b/>
          <w:sz w:val="28"/>
          <w:szCs w:val="28"/>
        </w:rPr>
      </w:pPr>
      <w:r w:rsidRPr="005E0260">
        <w:rPr>
          <w:rFonts w:ascii="Times New Roman" w:hAnsi="Times New Roman" w:cs="Times New Roman"/>
          <w:b/>
          <w:sz w:val="28"/>
          <w:szCs w:val="28"/>
        </w:rPr>
        <w:lastRenderedPageBreak/>
        <w:t>ИСТОРИЯ КРЕПОСТИ</w:t>
      </w:r>
    </w:p>
    <w:p w:rsidR="001B6939" w:rsidRPr="001B6939" w:rsidRDefault="001B6939" w:rsidP="001B6939">
      <w:pPr>
        <w:pStyle w:val="a3"/>
        <w:spacing w:after="0" w:line="360" w:lineRule="auto"/>
        <w:ind w:left="927"/>
        <w:jc w:val="both"/>
        <w:rPr>
          <w:rFonts w:ascii="Times New Roman" w:hAnsi="Times New Roman" w:cs="Times New Roman"/>
          <w:b/>
          <w:sz w:val="16"/>
          <w:szCs w:val="16"/>
        </w:rPr>
      </w:pPr>
    </w:p>
    <w:p w:rsidR="005E0260" w:rsidRDefault="00AE75A8" w:rsidP="00AE75A8">
      <w:pPr>
        <w:spacing w:after="0" w:line="360" w:lineRule="auto"/>
        <w:ind w:firstLine="567"/>
        <w:jc w:val="both"/>
        <w:rPr>
          <w:rFonts w:ascii="Times New Roman" w:hAnsi="Times New Roman" w:cs="Times New Roman"/>
          <w:sz w:val="28"/>
          <w:szCs w:val="28"/>
        </w:rPr>
      </w:pPr>
      <w:r w:rsidRPr="00AE75A8">
        <w:rPr>
          <w:rFonts w:ascii="Times New Roman" w:hAnsi="Times New Roman" w:cs="Times New Roman"/>
          <w:sz w:val="28"/>
          <w:szCs w:val="28"/>
        </w:rPr>
        <w:t>История города над Бугом склады</w:t>
      </w:r>
      <w:r>
        <w:rPr>
          <w:rFonts w:ascii="Times New Roman" w:hAnsi="Times New Roman" w:cs="Times New Roman"/>
          <w:sz w:val="28"/>
          <w:szCs w:val="28"/>
        </w:rPr>
        <w:t xml:space="preserve">валась драматично и изобиловала </w:t>
      </w:r>
      <w:r w:rsidRPr="00AE75A8">
        <w:rPr>
          <w:rFonts w:ascii="Times New Roman" w:hAnsi="Times New Roman" w:cs="Times New Roman"/>
          <w:sz w:val="28"/>
          <w:szCs w:val="28"/>
        </w:rPr>
        <w:t>крутыми поворотами. Испокон веков Б</w:t>
      </w:r>
      <w:r>
        <w:rPr>
          <w:rFonts w:ascii="Times New Roman" w:hAnsi="Times New Roman" w:cs="Times New Roman"/>
          <w:sz w:val="28"/>
          <w:szCs w:val="28"/>
        </w:rPr>
        <w:t xml:space="preserve">рест был пограничным славянским </w:t>
      </w:r>
      <w:r w:rsidRPr="00AE75A8">
        <w:rPr>
          <w:rFonts w:ascii="Times New Roman" w:hAnsi="Times New Roman" w:cs="Times New Roman"/>
          <w:sz w:val="28"/>
          <w:szCs w:val="28"/>
        </w:rPr>
        <w:t>городом, который за свою историю входил в состав нескольких государств. В</w:t>
      </w:r>
      <w:r>
        <w:rPr>
          <w:rFonts w:ascii="Times New Roman" w:hAnsi="Times New Roman" w:cs="Times New Roman"/>
          <w:sz w:val="28"/>
          <w:szCs w:val="28"/>
        </w:rPr>
        <w:t xml:space="preserve"> </w:t>
      </w:r>
      <w:r w:rsidRPr="00AE75A8">
        <w:rPr>
          <w:rFonts w:ascii="Times New Roman" w:hAnsi="Times New Roman" w:cs="Times New Roman"/>
          <w:sz w:val="28"/>
          <w:szCs w:val="28"/>
        </w:rPr>
        <w:t>разные эпохи Брест (Берестье, Брест-Литовск, Брест-над-Бугом) входил в состав</w:t>
      </w:r>
      <w:r>
        <w:rPr>
          <w:rFonts w:ascii="Times New Roman" w:hAnsi="Times New Roman" w:cs="Times New Roman"/>
          <w:sz w:val="28"/>
          <w:szCs w:val="28"/>
        </w:rPr>
        <w:t xml:space="preserve"> </w:t>
      </w:r>
      <w:r w:rsidRPr="00AE75A8">
        <w:rPr>
          <w:rFonts w:ascii="Times New Roman" w:hAnsi="Times New Roman" w:cs="Times New Roman"/>
          <w:sz w:val="28"/>
          <w:szCs w:val="28"/>
        </w:rPr>
        <w:t>Киевской Руси, Великого княжества Литовского, Речи Посполитой, Российской</w:t>
      </w:r>
      <w:r>
        <w:rPr>
          <w:rFonts w:ascii="Times New Roman" w:hAnsi="Times New Roman" w:cs="Times New Roman"/>
          <w:sz w:val="28"/>
          <w:szCs w:val="28"/>
        </w:rPr>
        <w:t xml:space="preserve"> </w:t>
      </w:r>
      <w:r w:rsidRPr="00AE75A8">
        <w:rPr>
          <w:rFonts w:ascii="Times New Roman" w:hAnsi="Times New Roman" w:cs="Times New Roman"/>
          <w:sz w:val="28"/>
          <w:szCs w:val="28"/>
        </w:rPr>
        <w:t>империи, межвоенной Польши.</w:t>
      </w:r>
    </w:p>
    <w:p w:rsidR="005E0260" w:rsidRPr="005E0260" w:rsidRDefault="00AE75A8" w:rsidP="00AE75A8">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62865</wp:posOffset>
            </wp:positionH>
            <wp:positionV relativeFrom="paragraph">
              <wp:posOffset>-3810</wp:posOffset>
            </wp:positionV>
            <wp:extent cx="2943225" cy="3031490"/>
            <wp:effectExtent l="0" t="0" r="9525" b="0"/>
            <wp:wrapSquare wrapText="bothSides"/>
            <wp:docPr id="4" name="Рисунок 4" descr="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260" w:rsidRPr="005E0260">
        <w:rPr>
          <w:rFonts w:ascii="Times New Roman" w:hAnsi="Times New Roman" w:cs="Times New Roman"/>
          <w:sz w:val="28"/>
          <w:szCs w:val="28"/>
        </w:rPr>
        <w:t>Место для строительс</w:t>
      </w:r>
      <w:r>
        <w:rPr>
          <w:rFonts w:ascii="Times New Roman" w:hAnsi="Times New Roman" w:cs="Times New Roman"/>
          <w:sz w:val="28"/>
          <w:szCs w:val="28"/>
        </w:rPr>
        <w:t xml:space="preserve">тва крепости обусловлено важным </w:t>
      </w:r>
      <w:r w:rsidR="005E0260" w:rsidRPr="005E0260">
        <w:rPr>
          <w:rFonts w:ascii="Times New Roman" w:hAnsi="Times New Roman" w:cs="Times New Roman"/>
          <w:sz w:val="28"/>
          <w:szCs w:val="28"/>
        </w:rPr>
        <w:t>военно-стратегическим положением, которое занимал Брест-Литовск на Западном крае Российской империи: политическая и военная обстановка, сложившаяся в XVIII веке в Европе, вынудила Россию разрабатывать план укрепления и инженерного обе</w:t>
      </w:r>
      <w:r w:rsidR="005E0260">
        <w:rPr>
          <w:rFonts w:ascii="Times New Roman" w:hAnsi="Times New Roman" w:cs="Times New Roman"/>
          <w:sz w:val="28"/>
          <w:szCs w:val="28"/>
        </w:rPr>
        <w:t>спечения своих рубежей обороны.</w:t>
      </w:r>
    </w:p>
    <w:p w:rsidR="00BC1751" w:rsidRDefault="005E0260" w:rsidP="005E0260">
      <w:pPr>
        <w:spacing w:after="0" w:line="360" w:lineRule="auto"/>
        <w:ind w:firstLine="567"/>
        <w:jc w:val="both"/>
        <w:rPr>
          <w:rFonts w:ascii="Times New Roman" w:hAnsi="Times New Roman" w:cs="Times New Roman"/>
          <w:sz w:val="28"/>
          <w:szCs w:val="28"/>
        </w:rPr>
      </w:pPr>
      <w:r w:rsidRPr="005E0260">
        <w:rPr>
          <w:rFonts w:ascii="Times New Roman" w:hAnsi="Times New Roman" w:cs="Times New Roman"/>
          <w:sz w:val="28"/>
          <w:szCs w:val="28"/>
        </w:rPr>
        <w:t xml:space="preserve">Строительство крепости по проекту инженера и топографа Карла Оппермана началось в 1833 году (хотя план построить укреплённый лагерь был ещё при Александре I до войны с Наполеоном) и продлилось до 1842 года. По окончанию основных работ здесь был торжественно поднят крепостной штандарт </w:t>
      </w:r>
      <w:r w:rsidR="00AE75A8">
        <w:rPr>
          <w:rFonts w:ascii="Times New Roman" w:hAnsi="Times New Roman" w:cs="Times New Roman"/>
          <w:sz w:val="28"/>
          <w:szCs w:val="28"/>
        </w:rPr>
        <w:t>-</w:t>
      </w:r>
      <w:r w:rsidRPr="005E0260">
        <w:rPr>
          <w:rFonts w:ascii="Times New Roman" w:hAnsi="Times New Roman" w:cs="Times New Roman"/>
          <w:sz w:val="28"/>
          <w:szCs w:val="28"/>
        </w:rPr>
        <w:t xml:space="preserve"> крепость стала одним из самых совершенных укреплений России, которое соответствовало своему предназначению и всем требованиям обороны, и гордостью императора Николая I </w:t>
      </w:r>
      <w:r w:rsidR="00AE75A8">
        <w:rPr>
          <w:rFonts w:ascii="Times New Roman" w:hAnsi="Times New Roman" w:cs="Times New Roman"/>
          <w:sz w:val="28"/>
          <w:szCs w:val="28"/>
        </w:rPr>
        <w:t>-</w:t>
      </w:r>
      <w:r w:rsidRPr="005E0260">
        <w:rPr>
          <w:rFonts w:ascii="Times New Roman" w:hAnsi="Times New Roman" w:cs="Times New Roman"/>
          <w:sz w:val="28"/>
          <w:szCs w:val="28"/>
        </w:rPr>
        <w:t xml:space="preserve"> за время правления он посещал целых семь раз.</w:t>
      </w:r>
    </w:p>
    <w:p w:rsidR="00AE75A8" w:rsidRDefault="00AE75A8" w:rsidP="00AE75A8">
      <w:pPr>
        <w:spacing w:after="0" w:line="360" w:lineRule="auto"/>
        <w:ind w:firstLine="567"/>
        <w:jc w:val="both"/>
        <w:rPr>
          <w:rFonts w:ascii="Times New Roman" w:hAnsi="Times New Roman" w:cs="Times New Roman"/>
          <w:sz w:val="28"/>
          <w:szCs w:val="28"/>
        </w:rPr>
      </w:pPr>
      <w:r w:rsidRPr="00AE75A8">
        <w:rPr>
          <w:rFonts w:ascii="Times New Roman" w:hAnsi="Times New Roman" w:cs="Times New Roman"/>
          <w:sz w:val="28"/>
          <w:szCs w:val="28"/>
        </w:rPr>
        <w:t>В то время креп</w:t>
      </w:r>
      <w:r>
        <w:rPr>
          <w:rFonts w:ascii="Times New Roman" w:hAnsi="Times New Roman" w:cs="Times New Roman"/>
          <w:sz w:val="28"/>
          <w:szCs w:val="28"/>
        </w:rPr>
        <w:t xml:space="preserve">ость с сильным гарнизоном могла </w:t>
      </w:r>
      <w:r w:rsidRPr="00AE75A8">
        <w:rPr>
          <w:rFonts w:ascii="Times New Roman" w:hAnsi="Times New Roman" w:cs="Times New Roman"/>
          <w:sz w:val="28"/>
          <w:szCs w:val="28"/>
        </w:rPr>
        <w:t>остановить наступление целой армии противника. Неприятель, опасаясь действий</w:t>
      </w:r>
      <w:r>
        <w:rPr>
          <w:rFonts w:ascii="Times New Roman" w:hAnsi="Times New Roman" w:cs="Times New Roman"/>
          <w:sz w:val="28"/>
          <w:szCs w:val="28"/>
        </w:rPr>
        <w:t xml:space="preserve"> </w:t>
      </w:r>
      <w:r w:rsidRPr="00AE75A8">
        <w:rPr>
          <w:rFonts w:ascii="Times New Roman" w:hAnsi="Times New Roman" w:cs="Times New Roman"/>
          <w:sz w:val="28"/>
          <w:szCs w:val="28"/>
        </w:rPr>
        <w:t>этого гарнизона в своем тылу, не решался пройти мимо крепости, вынужден был</w:t>
      </w:r>
      <w:r>
        <w:rPr>
          <w:rFonts w:ascii="Times New Roman" w:hAnsi="Times New Roman" w:cs="Times New Roman"/>
          <w:sz w:val="28"/>
          <w:szCs w:val="28"/>
        </w:rPr>
        <w:t xml:space="preserve"> </w:t>
      </w:r>
      <w:r w:rsidRPr="00AE75A8">
        <w:rPr>
          <w:rFonts w:ascii="Times New Roman" w:hAnsi="Times New Roman" w:cs="Times New Roman"/>
          <w:sz w:val="28"/>
          <w:szCs w:val="28"/>
        </w:rPr>
        <w:lastRenderedPageBreak/>
        <w:t>предпринимать долгую осаду или блокировать цитадель, выделив для этого</w:t>
      </w:r>
      <w:r>
        <w:rPr>
          <w:rFonts w:ascii="Times New Roman" w:hAnsi="Times New Roman" w:cs="Times New Roman"/>
          <w:sz w:val="28"/>
          <w:szCs w:val="28"/>
        </w:rPr>
        <w:t xml:space="preserve"> </w:t>
      </w:r>
      <w:r w:rsidRPr="00AE75A8">
        <w:rPr>
          <w:rFonts w:ascii="Times New Roman" w:hAnsi="Times New Roman" w:cs="Times New Roman"/>
          <w:sz w:val="28"/>
          <w:szCs w:val="28"/>
        </w:rPr>
        <w:t>значительную часть своих войск. Фридрих Энгельс отмечал: «Русские, особенно</w:t>
      </w:r>
      <w:r>
        <w:rPr>
          <w:rFonts w:ascii="Times New Roman" w:hAnsi="Times New Roman" w:cs="Times New Roman"/>
          <w:sz w:val="28"/>
          <w:szCs w:val="28"/>
        </w:rPr>
        <w:t xml:space="preserve"> </w:t>
      </w:r>
      <w:r w:rsidRPr="00AE75A8">
        <w:rPr>
          <w:rFonts w:ascii="Times New Roman" w:hAnsi="Times New Roman" w:cs="Times New Roman"/>
          <w:sz w:val="28"/>
          <w:szCs w:val="28"/>
        </w:rPr>
        <w:t>после 1831 года, сделали то, что упустили сделать их предшественники. Модлин,</w:t>
      </w:r>
      <w:r>
        <w:rPr>
          <w:rFonts w:ascii="Times New Roman" w:hAnsi="Times New Roman" w:cs="Times New Roman"/>
          <w:sz w:val="28"/>
          <w:szCs w:val="28"/>
        </w:rPr>
        <w:t xml:space="preserve"> </w:t>
      </w:r>
      <w:r w:rsidRPr="00AE75A8">
        <w:rPr>
          <w:rFonts w:ascii="Times New Roman" w:hAnsi="Times New Roman" w:cs="Times New Roman"/>
          <w:sz w:val="28"/>
          <w:szCs w:val="28"/>
        </w:rPr>
        <w:t>Варшава, Ивангород, Брест-Литовск образуют целую систему крепостей, которая</w:t>
      </w:r>
      <w:r>
        <w:rPr>
          <w:rFonts w:ascii="Times New Roman" w:hAnsi="Times New Roman" w:cs="Times New Roman"/>
          <w:sz w:val="28"/>
          <w:szCs w:val="28"/>
        </w:rPr>
        <w:t xml:space="preserve"> </w:t>
      </w:r>
      <w:r w:rsidRPr="00AE75A8">
        <w:rPr>
          <w:rFonts w:ascii="Times New Roman" w:hAnsi="Times New Roman" w:cs="Times New Roman"/>
          <w:sz w:val="28"/>
          <w:szCs w:val="28"/>
        </w:rPr>
        <w:t>по сочетанию своих стратегических возможностей является единственной в</w:t>
      </w:r>
      <w:r>
        <w:rPr>
          <w:rFonts w:ascii="Times New Roman" w:hAnsi="Times New Roman" w:cs="Times New Roman"/>
          <w:sz w:val="28"/>
          <w:szCs w:val="28"/>
        </w:rPr>
        <w:t xml:space="preserve"> </w:t>
      </w:r>
      <w:r w:rsidRPr="00AE75A8">
        <w:rPr>
          <w:rFonts w:ascii="Times New Roman" w:hAnsi="Times New Roman" w:cs="Times New Roman"/>
          <w:sz w:val="28"/>
          <w:szCs w:val="28"/>
        </w:rPr>
        <w:t>мире»</w:t>
      </w:r>
    </w:p>
    <w:p w:rsidR="00FC3B14" w:rsidRDefault="00FC3B14" w:rsidP="00EC7ADA">
      <w:pPr>
        <w:spacing w:after="0" w:line="360" w:lineRule="auto"/>
        <w:ind w:firstLine="567"/>
        <w:jc w:val="both"/>
        <w:rPr>
          <w:rFonts w:ascii="Times New Roman" w:hAnsi="Times New Roman" w:cs="Times New Roman"/>
          <w:sz w:val="28"/>
          <w:szCs w:val="28"/>
        </w:rPr>
      </w:pPr>
      <w:r w:rsidRPr="00FC3B14">
        <w:rPr>
          <w:rFonts w:ascii="Times New Roman" w:hAnsi="Times New Roman" w:cs="Times New Roman"/>
          <w:b/>
          <w:sz w:val="28"/>
          <w:szCs w:val="28"/>
        </w:rPr>
        <w:t>BLOG.OSTROVOK.RU</w:t>
      </w:r>
      <w:r w:rsidRPr="00FC3B14">
        <w:rPr>
          <w:rFonts w:ascii="Times New Roman" w:hAnsi="Times New Roman" w:cs="Times New Roman"/>
          <w:sz w:val="28"/>
          <w:szCs w:val="28"/>
        </w:rPr>
        <w:t xml:space="preserve"> [Электронный ресурс]. – Режим доступа: </w:t>
      </w:r>
      <w:hyperlink r:id="rId9" w:history="1">
        <w:r w:rsidR="007E5276" w:rsidRPr="00881BBD">
          <w:rPr>
            <w:rStyle w:val="a4"/>
            <w:rFonts w:ascii="Times New Roman" w:hAnsi="Times New Roman" w:cs="Times New Roman"/>
            <w:sz w:val="28"/>
            <w:szCs w:val="28"/>
          </w:rPr>
          <w:t>https://blog.ostrovok.ru/brestskaya-krepost-itoriya-sooruzheniya-foto-i-interesnye-fakty/</w:t>
        </w:r>
      </w:hyperlink>
      <w:r w:rsidRPr="00FC3B14">
        <w:rPr>
          <w:rFonts w:ascii="Times New Roman" w:hAnsi="Times New Roman" w:cs="Times New Roman"/>
          <w:sz w:val="28"/>
          <w:szCs w:val="28"/>
        </w:rPr>
        <w:t>. – Дата обращения (18.05.2023)</w:t>
      </w:r>
    </w:p>
    <w:p w:rsidR="00712135" w:rsidRDefault="00712135" w:rsidP="00EC7A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Центром и наиболее защищенной частью крепости являлась Цитадель, расположенная на острове, образованном рукавами реки Мухавец при ее впадении в Западный Буг.</w:t>
      </w:r>
    </w:p>
    <w:p w:rsidR="00712135" w:rsidRDefault="00712135" w:rsidP="00EC7A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Подступы к Цитадели прикрывали предмостные укрепления. В отличие от центральной части крепости они были защищены земляным валом, высота которого достигала 10 м. Кроме того, Волынское и Кобринское укрепления окаймлялись рвами с водой, а самое западное – Тереспольское – нешироким рукавом Буга.</w:t>
      </w:r>
    </w:p>
    <w:p w:rsidR="00712135" w:rsidRDefault="00712135" w:rsidP="00EC7A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крепость располагалась как бы на четырех островах. Ее площадь равнялась 4 км</w:t>
      </w:r>
      <w:r>
        <w:rPr>
          <w:rFonts w:ascii="Times New Roman" w:hAnsi="Times New Roman" w:cs="Times New Roman"/>
          <w:sz w:val="28"/>
          <w:szCs w:val="28"/>
          <w:vertAlign w:val="superscript"/>
        </w:rPr>
        <w:t>2</w:t>
      </w:r>
      <w:r>
        <w:rPr>
          <w:rFonts w:ascii="Times New Roman" w:hAnsi="Times New Roman" w:cs="Times New Roman"/>
          <w:sz w:val="28"/>
          <w:szCs w:val="28"/>
        </w:rPr>
        <w:t>, а длина оборонительной линии по земляному валу достигала 6,5 км.</w:t>
      </w:r>
    </w:p>
    <w:p w:rsidR="00712135" w:rsidRDefault="00712135" w:rsidP="00EC7A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началом первой мировой войны крепость стала базой для развертывания частей Западного фронта. В августе 1915 г. Русские войска были вынуждены оставить город Брест. При отходе они взорвали часть крепостных укреплений. Сооружения крепости получили серьезные повреждения и во время Гражданской войны. В 1921 году территория крепости отошла к Польше.</w:t>
      </w:r>
    </w:p>
    <w:p w:rsidR="00712135" w:rsidRDefault="0033244B" w:rsidP="00EC7A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1939 г. при нападении Германии на Польшу на участке более 150 м. была разрушена казарма Цитадели, разбита одна из ее полубашен, пострадали здания Белого дворца и Инженерного управления.</w:t>
      </w:r>
    </w:p>
    <w:p w:rsidR="0033244B" w:rsidRDefault="0033244B" w:rsidP="00EC7A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После присоединения западных областей Белоруссии к СССР граница нашей страны прошла по реке Западный Буг. Система укреплений, опоясывавших крепость, оказалась полураскрытой на запад, так как форты за Бугом попали в руки немецко-фашистской армии. К этому времени крепость уже потеряла свое былое военное значение и использовалась для расквартирования частей Красной Армии.</w:t>
      </w:r>
    </w:p>
    <w:p w:rsidR="0033244B" w:rsidRPr="00712135" w:rsidRDefault="0033244B" w:rsidP="00EC7ADA">
      <w:pPr>
        <w:spacing w:after="0" w:line="360" w:lineRule="auto"/>
        <w:ind w:firstLine="567"/>
        <w:jc w:val="both"/>
        <w:rPr>
          <w:rFonts w:ascii="Times New Roman" w:hAnsi="Times New Roman" w:cs="Times New Roman"/>
          <w:sz w:val="28"/>
          <w:szCs w:val="28"/>
        </w:rPr>
      </w:pPr>
      <w:r w:rsidRPr="0033244B">
        <w:rPr>
          <w:rFonts w:ascii="Times New Roman" w:hAnsi="Times New Roman" w:cs="Times New Roman"/>
          <w:b/>
          <w:sz w:val="28"/>
          <w:szCs w:val="28"/>
        </w:rPr>
        <w:t>Маслов, М. Брестская крепость – начало конца Третьего рейха</w:t>
      </w:r>
      <w:r w:rsidRPr="0033244B">
        <w:rPr>
          <w:rFonts w:ascii="Times New Roman" w:hAnsi="Times New Roman" w:cs="Times New Roman"/>
          <w:sz w:val="28"/>
          <w:szCs w:val="28"/>
        </w:rPr>
        <w:t xml:space="preserve"> / М. Маслов // Основы безопасности жизни. - 2001. - № 6. – С</w:t>
      </w:r>
      <w:r>
        <w:rPr>
          <w:rFonts w:ascii="Times New Roman" w:hAnsi="Times New Roman" w:cs="Times New Roman"/>
          <w:sz w:val="28"/>
          <w:szCs w:val="28"/>
        </w:rPr>
        <w:t>. 37-38</w:t>
      </w:r>
    </w:p>
    <w:p w:rsidR="001B6939" w:rsidRPr="001B6939" w:rsidRDefault="001B6939" w:rsidP="0092658A">
      <w:pPr>
        <w:spacing w:after="0" w:line="360" w:lineRule="auto"/>
        <w:jc w:val="both"/>
        <w:rPr>
          <w:rFonts w:ascii="Times New Roman" w:hAnsi="Times New Roman" w:cs="Times New Roman"/>
          <w:sz w:val="28"/>
          <w:szCs w:val="28"/>
        </w:rPr>
      </w:pPr>
    </w:p>
    <w:p w:rsidR="00E5555B" w:rsidRPr="001B6939" w:rsidRDefault="007E5276" w:rsidP="001B6939">
      <w:pPr>
        <w:pStyle w:val="a3"/>
        <w:numPr>
          <w:ilvl w:val="0"/>
          <w:numId w:val="2"/>
        </w:numPr>
        <w:spacing w:after="0" w:line="360" w:lineRule="auto"/>
        <w:jc w:val="both"/>
        <w:rPr>
          <w:rFonts w:ascii="Times New Roman" w:hAnsi="Times New Roman" w:cs="Times New Roman"/>
          <w:b/>
          <w:sz w:val="28"/>
          <w:szCs w:val="28"/>
        </w:rPr>
      </w:pPr>
      <w:r w:rsidRPr="00EC7ADA">
        <w:rPr>
          <w:rFonts w:ascii="Times New Roman" w:hAnsi="Times New Roman" w:cs="Times New Roman"/>
          <w:b/>
          <w:sz w:val="28"/>
          <w:szCs w:val="28"/>
        </w:rPr>
        <w:t xml:space="preserve">КРЕПОСТЬ В 1941 </w:t>
      </w:r>
      <w:r w:rsidR="00646CBC">
        <w:rPr>
          <w:rFonts w:ascii="Times New Roman" w:hAnsi="Times New Roman" w:cs="Times New Roman"/>
          <w:b/>
          <w:sz w:val="28"/>
          <w:szCs w:val="28"/>
        </w:rPr>
        <w:t>г</w:t>
      </w:r>
      <w:r w:rsidRPr="00EC7ADA">
        <w:rPr>
          <w:rFonts w:ascii="Times New Roman" w:hAnsi="Times New Roman" w:cs="Times New Roman"/>
          <w:b/>
          <w:sz w:val="28"/>
          <w:szCs w:val="28"/>
        </w:rPr>
        <w:t>.</w:t>
      </w:r>
    </w:p>
    <w:p w:rsidR="00E5555B" w:rsidRPr="001B6939" w:rsidRDefault="00E5555B" w:rsidP="00E5555B">
      <w:pPr>
        <w:rPr>
          <w:sz w:val="16"/>
          <w:szCs w:val="16"/>
        </w:rPr>
      </w:pPr>
    </w:p>
    <w:p w:rsidR="00E5555B" w:rsidRPr="00945815" w:rsidRDefault="0092658A" w:rsidP="00945815">
      <w:pPr>
        <w:keepNext/>
        <w:jc w:val="center"/>
        <w:rPr>
          <w:rFonts w:ascii="Times New Roman" w:hAnsi="Times New Roman" w:cs="Times New Roman"/>
          <w:color w:val="000000" w:themeColor="text1"/>
          <w:sz w:val="28"/>
          <w:szCs w:val="28"/>
        </w:rPr>
      </w:pPr>
      <w:r>
        <w:rPr>
          <w:noProof/>
          <w:lang w:eastAsia="ru-RU"/>
        </w:rPr>
        <w:drawing>
          <wp:anchor distT="0" distB="0" distL="114300" distR="114300" simplePos="0" relativeHeight="251661312" behindDoc="0" locked="0" layoutInCell="1" allowOverlap="1">
            <wp:simplePos x="0" y="0"/>
            <wp:positionH relativeFrom="margin">
              <wp:align>left</wp:align>
            </wp:positionH>
            <wp:positionV relativeFrom="paragraph">
              <wp:posOffset>6350</wp:posOffset>
            </wp:positionV>
            <wp:extent cx="2752090" cy="19640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рушенная Брестская крепость после штурма"/>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5209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815">
        <w:rPr>
          <w:noProof/>
          <w:lang w:eastAsia="ru-RU"/>
        </w:rPr>
        <mc:AlternateContent>
          <mc:Choice Requires="wps">
            <w:drawing>
              <wp:anchor distT="0" distB="0" distL="114300" distR="114300" simplePos="0" relativeHeight="251663360" behindDoc="0" locked="0" layoutInCell="1" allowOverlap="1" wp14:anchorId="34A5C097" wp14:editId="55DA1DD9">
                <wp:simplePos x="0" y="0"/>
                <wp:positionH relativeFrom="column">
                  <wp:posOffset>0</wp:posOffset>
                </wp:positionH>
                <wp:positionV relativeFrom="paragraph">
                  <wp:posOffset>2072640</wp:posOffset>
                </wp:positionV>
                <wp:extent cx="2752725" cy="635"/>
                <wp:effectExtent l="0" t="0" r="0" b="0"/>
                <wp:wrapSquare wrapText="bothSides"/>
                <wp:docPr id="8" name="Надпись 8"/>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a:effectLst/>
                      </wps:spPr>
                      <wps:txbx>
                        <w:txbxContent>
                          <w:p w:rsidR="00945815" w:rsidRPr="00945815" w:rsidRDefault="00945815" w:rsidP="00945815">
                            <w:pPr>
                              <w:pStyle w:val="a9"/>
                              <w:jc w:val="center"/>
                              <w:rPr>
                                <w:rFonts w:ascii="Times New Roman" w:hAnsi="Times New Roman" w:cs="Times New Roman"/>
                                <w:noProof/>
                                <w:color w:val="000000" w:themeColor="text1"/>
                                <w:sz w:val="28"/>
                                <w:szCs w:val="28"/>
                              </w:rPr>
                            </w:pPr>
                            <w:r w:rsidRPr="00945815">
                              <w:rPr>
                                <w:rFonts w:ascii="Times New Roman" w:hAnsi="Times New Roman" w:cs="Times New Roman"/>
                                <w:color w:val="000000" w:themeColor="text1"/>
                                <w:sz w:val="28"/>
                                <w:szCs w:val="28"/>
                              </w:rPr>
                              <w:t>Река Западный Буг в районе Бреста 22 июня 1941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A5C097" id="_x0000_t202" coordsize="21600,21600" o:spt="202" path="m,l,21600r21600,l21600,xe">
                <v:stroke joinstyle="miter"/>
                <v:path gradientshapeok="t" o:connecttype="rect"/>
              </v:shapetype>
              <v:shape id="Надпись 8" o:spid="_x0000_s1026" type="#_x0000_t202" style="position:absolute;left:0;text-align:left;margin-left:0;margin-top:163.2pt;width:216.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" stroked="f">
                <v:textbox style="mso-fit-shape-to-text:t" inset="0,0,0,0">
                  <w:txbxContent>
                    <w:p w:rsidR="00945815" w:rsidRPr="00945815" w:rsidRDefault="00945815" w:rsidP="00945815">
                      <w:pPr>
                        <w:pStyle w:val="a9"/>
                        <w:jc w:val="center"/>
                        <w:rPr>
                          <w:rFonts w:ascii="Times New Roman" w:hAnsi="Times New Roman" w:cs="Times New Roman"/>
                          <w:noProof/>
                          <w:color w:val="000000" w:themeColor="text1"/>
                          <w:sz w:val="28"/>
                          <w:szCs w:val="28"/>
                        </w:rPr>
                      </w:pPr>
                      <w:r w:rsidRPr="00945815">
                        <w:rPr>
                          <w:rFonts w:ascii="Times New Roman" w:hAnsi="Times New Roman" w:cs="Times New Roman"/>
                          <w:color w:val="000000" w:themeColor="text1"/>
                          <w:sz w:val="28"/>
                          <w:szCs w:val="28"/>
                        </w:rPr>
                        <w:t>Река Западный Буг в районе Бреста 22 июня 1941 г.</w:t>
                      </w:r>
                    </w:p>
                  </w:txbxContent>
                </v:textbox>
                <w10:wrap type="square"/>
              </v:shape>
            </w:pict>
          </mc:Fallback>
        </mc:AlternateContent>
      </w:r>
      <w:r w:rsidR="00945815" w:rsidRPr="00945815">
        <w:rPr>
          <w:noProof/>
          <w:lang w:eastAsia="ru-RU"/>
        </w:rPr>
        <w:drawing>
          <wp:inline distT="0" distB="0" distL="0" distR="0">
            <wp:extent cx="2920164" cy="1961515"/>
            <wp:effectExtent l="0" t="0" r="0" b="635"/>
            <wp:docPr id="7" name="Рисунок 7" descr="C:\Users\Admin\Desktop\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нимок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7643" cy="1973256"/>
                    </a:xfrm>
                    <a:prstGeom prst="rect">
                      <a:avLst/>
                    </a:prstGeom>
                    <a:noFill/>
                    <a:ln>
                      <a:noFill/>
                    </a:ln>
                  </pic:spPr>
                </pic:pic>
              </a:graphicData>
            </a:graphic>
          </wp:inline>
        </w:drawing>
      </w:r>
      <w:r w:rsidR="00945815" w:rsidRPr="00945815">
        <w:rPr>
          <w:rFonts w:ascii="Times New Roman" w:hAnsi="Times New Roman" w:cs="Times New Roman"/>
          <w:i/>
          <w:color w:val="000000" w:themeColor="text1"/>
          <w:sz w:val="28"/>
          <w:szCs w:val="28"/>
        </w:rPr>
        <w:t>Подразделение немецких войск преодолевает границу по захваченному мосту 22 июня 1941 г.</w:t>
      </w:r>
    </w:p>
    <w:p w:rsidR="00E5555B" w:rsidRDefault="00E5555B" w:rsidP="008D45F6">
      <w:pPr>
        <w:spacing w:after="0" w:line="360" w:lineRule="auto"/>
        <w:ind w:firstLine="567"/>
        <w:jc w:val="both"/>
        <w:rPr>
          <w:rFonts w:ascii="Times New Roman" w:hAnsi="Times New Roman" w:cs="Times New Roman"/>
          <w:sz w:val="28"/>
          <w:szCs w:val="28"/>
        </w:rPr>
      </w:pPr>
      <w:r w:rsidRPr="00E5555B">
        <w:rPr>
          <w:rFonts w:ascii="Times New Roman" w:hAnsi="Times New Roman" w:cs="Times New Roman"/>
          <w:sz w:val="28"/>
          <w:szCs w:val="28"/>
        </w:rPr>
        <w:t xml:space="preserve">Ранним </w:t>
      </w:r>
      <w:r>
        <w:rPr>
          <w:rFonts w:ascii="Times New Roman" w:hAnsi="Times New Roman" w:cs="Times New Roman"/>
          <w:sz w:val="28"/>
          <w:szCs w:val="28"/>
        </w:rPr>
        <w:t>утром 22 июня</w:t>
      </w:r>
      <w:r w:rsidR="00EC2C13">
        <w:rPr>
          <w:rFonts w:ascii="Times New Roman" w:hAnsi="Times New Roman" w:cs="Times New Roman"/>
          <w:sz w:val="28"/>
          <w:szCs w:val="28"/>
        </w:rPr>
        <w:t xml:space="preserve"> </w:t>
      </w:r>
      <w:r>
        <w:rPr>
          <w:rFonts w:ascii="Times New Roman" w:hAnsi="Times New Roman" w:cs="Times New Roman"/>
          <w:sz w:val="28"/>
          <w:szCs w:val="28"/>
        </w:rPr>
        <w:t xml:space="preserve">41-го немцы обрушили на Брестскую крепость ураганный огонь артиллерии, наносили бомбовые удары с </w:t>
      </w:r>
      <w:r w:rsidR="00333161">
        <w:rPr>
          <w:rFonts w:ascii="Times New Roman" w:hAnsi="Times New Roman" w:cs="Times New Roman"/>
          <w:sz w:val="28"/>
          <w:szCs w:val="28"/>
        </w:rPr>
        <w:t>воздуха. В</w:t>
      </w:r>
      <w:r>
        <w:rPr>
          <w:rFonts w:ascii="Times New Roman" w:hAnsi="Times New Roman" w:cs="Times New Roman"/>
          <w:sz w:val="28"/>
          <w:szCs w:val="28"/>
        </w:rPr>
        <w:t xml:space="preserve"> казармах </w:t>
      </w:r>
      <w:r w:rsidR="00333161">
        <w:rPr>
          <w:rFonts w:ascii="Times New Roman" w:hAnsi="Times New Roman" w:cs="Times New Roman"/>
          <w:sz w:val="28"/>
          <w:szCs w:val="28"/>
        </w:rPr>
        <w:t>трескались</w:t>
      </w:r>
      <w:r>
        <w:rPr>
          <w:rFonts w:ascii="Times New Roman" w:hAnsi="Times New Roman" w:cs="Times New Roman"/>
          <w:sz w:val="28"/>
          <w:szCs w:val="28"/>
        </w:rPr>
        <w:t xml:space="preserve"> стены. Ничего не понимая, </w:t>
      </w:r>
      <w:r w:rsidR="00333161">
        <w:rPr>
          <w:rFonts w:ascii="Times New Roman" w:hAnsi="Times New Roman" w:cs="Times New Roman"/>
          <w:sz w:val="28"/>
          <w:szCs w:val="28"/>
        </w:rPr>
        <w:t>полусонные люди устремлялись к выходу. А там земля буквально дыбилась от взрывов. Во многих местах вспыхнули пожары: ад, да и только!</w:t>
      </w:r>
      <w:r w:rsidR="0027749B">
        <w:rPr>
          <w:rFonts w:ascii="Times New Roman" w:hAnsi="Times New Roman" w:cs="Times New Roman"/>
          <w:sz w:val="28"/>
          <w:szCs w:val="28"/>
        </w:rPr>
        <w:t xml:space="preserve"> Пастор и хронист 45-й дивизии Гшепф писал: «Удар в 3.15 вызвал настоящий смерч, пронесшийся над нашими головами. Ничего подобного мы больше не видели до самого конца войны». </w:t>
      </w:r>
      <w:r w:rsidR="00FA5109">
        <w:rPr>
          <w:rFonts w:ascii="Times New Roman" w:hAnsi="Times New Roman" w:cs="Times New Roman"/>
          <w:sz w:val="28"/>
          <w:szCs w:val="28"/>
        </w:rPr>
        <w:t xml:space="preserve">Лейтенант 333-го стрелкового полка А.С. Санин вспоминал: «В первый момент невозможно было ничего понять – огонь, грохот взрывов, обваливавшиеся стены, повсюду пыль… После того как утихла первая </w:t>
      </w:r>
      <w:r w:rsidR="00FA5109">
        <w:rPr>
          <w:rFonts w:ascii="Times New Roman" w:hAnsi="Times New Roman" w:cs="Times New Roman"/>
          <w:sz w:val="28"/>
          <w:szCs w:val="28"/>
        </w:rPr>
        <w:lastRenderedPageBreak/>
        <w:t>бомбежка, когда улеглась вся эта пыль и копоть, окутывающая Центральный остров крепости, перед нами открылась страшная картина разрушений. Даже тот, кто долгое время прожил в крепости, плохо понимал, где и что было раньше. Я же был полностью дезориентирован. Разрушенные здания, глубокие воронки от разрывов тяжелых бомб и снарядов сбивали меня с толку.»</w:t>
      </w:r>
    </w:p>
    <w:p w:rsidR="008D45F6" w:rsidRDefault="008D45F6"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Фашисты рассчитывали взять крепость за час, максимум два. Не получилось! Малочисленный гарнизон (примерно 3,5 – 4 тысячи человек, основные силы были на учениях) отбивал атаку за атакой. Западную часть Цитадели, Тераспольские ворота, защищали бойцы и младшие командиры во главе с начальником погранзаставы лейтенантом Андреем Кижеватовым. Подступы к Холмским воротам, которые штурмовала полностью укомплектованная 45-я немецкая пехотная дивизия (17 тысяч солдат и офицеров), взаимодействовавшая с 31-й пехотной, а также двумя танковыми дивизиями Гудериана, прикрывали бойцы 84-го стрелкового полка. Обороной восточного форта руководил майор Петр Гаврилов.</w:t>
      </w:r>
    </w:p>
    <w:p w:rsidR="008D45F6" w:rsidRDefault="008D45F6"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первые часы защитникам удалось даже выбить из крепости фашистов. Но силы были неравны.</w:t>
      </w:r>
      <w:r w:rsidR="0049340F">
        <w:rPr>
          <w:rFonts w:ascii="Times New Roman" w:hAnsi="Times New Roman" w:cs="Times New Roman"/>
          <w:sz w:val="28"/>
          <w:szCs w:val="28"/>
        </w:rPr>
        <w:t xml:space="preserve"> К 9 часам утра немцы окружили Цитадель. Жестокая схватка велась за церковь, переоборудованную под гарнизонный клуб. Стоящая на возвышенности в центре площади, она позволяла контролировать положение внутри крепости. Церковь, как и столовая, другие здания несколько раз переходили из рук в руки.</w:t>
      </w:r>
    </w:p>
    <w:p w:rsidR="0049340F" w:rsidRDefault="0049340F"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Шли уже не часы, а дни, но крепость не покорялась. Фашисты били по казематам из крупнокалиберных орудий, пустили в дело огнеметы. Безрезультатно…</w:t>
      </w:r>
    </w:p>
    <w:p w:rsidR="00945815" w:rsidRDefault="00945815" w:rsidP="00945815">
      <w:pPr>
        <w:keepNext/>
        <w:spacing w:after="0" w:line="360" w:lineRule="auto"/>
        <w:ind w:firstLine="567"/>
        <w:jc w:val="center"/>
      </w:pPr>
      <w:r w:rsidRPr="00945815">
        <w:rPr>
          <w:rFonts w:ascii="Times New Roman" w:hAnsi="Times New Roman" w:cs="Times New Roman"/>
          <w:noProof/>
          <w:sz w:val="28"/>
          <w:szCs w:val="28"/>
          <w:lang w:eastAsia="ru-RU"/>
        </w:rPr>
        <w:lastRenderedPageBreak/>
        <w:drawing>
          <wp:inline distT="0" distB="0" distL="0" distR="0">
            <wp:extent cx="4450522" cy="2971800"/>
            <wp:effectExtent l="0" t="0" r="7620" b="0"/>
            <wp:docPr id="26" name="Рисунок 26" descr="C:\Users\Admin\Desktop\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нимок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99" cy="2976659"/>
                    </a:xfrm>
                    <a:prstGeom prst="rect">
                      <a:avLst/>
                    </a:prstGeom>
                    <a:noFill/>
                    <a:ln>
                      <a:noFill/>
                    </a:ln>
                  </pic:spPr>
                </pic:pic>
              </a:graphicData>
            </a:graphic>
          </wp:inline>
        </w:drawing>
      </w:r>
    </w:p>
    <w:p w:rsidR="00945815" w:rsidRPr="00945815" w:rsidRDefault="00945815" w:rsidP="00945815">
      <w:pPr>
        <w:pStyle w:val="a9"/>
        <w:jc w:val="center"/>
        <w:rPr>
          <w:rFonts w:ascii="Times New Roman" w:hAnsi="Times New Roman" w:cs="Times New Roman"/>
          <w:color w:val="000000" w:themeColor="text1"/>
          <w:sz w:val="28"/>
          <w:szCs w:val="28"/>
        </w:rPr>
      </w:pPr>
      <w:r w:rsidRPr="00945815">
        <w:rPr>
          <w:rFonts w:ascii="Times New Roman" w:hAnsi="Times New Roman" w:cs="Times New Roman"/>
          <w:color w:val="000000" w:themeColor="text1"/>
          <w:sz w:val="28"/>
          <w:szCs w:val="28"/>
        </w:rPr>
        <w:t>Немцы ведут огонь прямой наводкой по одному из бункеров крепости</w:t>
      </w:r>
    </w:p>
    <w:p w:rsidR="0049340F" w:rsidRDefault="009418D9"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Вот что писал в своем сообщении командир 45-й немецкой пехотной дивизии генерал Шлиппер: «Сюда нельзя было подступиться, имея только пехотные средства, так как превосходно организованный ружейный и пулеметный огонь из глубоких окопов и подковообразного двора скашивал каждого приближающегося. Там, где русские были отброшены или выкурены, через короткое время из подвалов, других укрытий появлялись новые силы, которые стреляли так превосходно, что наши потери значительно увеличивались».</w:t>
      </w:r>
    </w:p>
    <w:p w:rsidR="00A21185" w:rsidRDefault="00A21185"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Противник безуспешно передавал через радиоустановки призывы к сдаче в плен, суля жизнь и процветание в рейхе. Сопротивление продолжалось. В первый день было отбито 8 вражеских атак.</w:t>
      </w:r>
    </w:p>
    <w:p w:rsidR="00A21185" w:rsidRDefault="00A21185"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самого начала оборона крепости велась без единого штаба и командования. На третий день командиры разрозненных групп сумели собраться на короткое совещание. Решено было стянуть силы на самые опасные участки и сражаться до последней возможности. Командиром сводной группы назначили И. Зубачева, заместителем по политчасти – полкового комиссара </w:t>
      </w:r>
      <w:r w:rsidR="00672C33">
        <w:rPr>
          <w:rFonts w:ascii="Times New Roman" w:hAnsi="Times New Roman" w:cs="Times New Roman"/>
          <w:sz w:val="28"/>
          <w:szCs w:val="28"/>
        </w:rPr>
        <w:t>Е. Фомина, начальником штаба – старшего лейтенанта А. Семененко. Оборона крепости стала более организованной.</w:t>
      </w:r>
    </w:p>
    <w:p w:rsidR="00672C33" w:rsidRDefault="00672C33"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Защитники ее творили чудеса. В один из дней через Трехарочные ворота Цитадели прорвались вражеские танки. Их остановил повар 132-го отдельного батальона внутренних войск Федор Рябов, швырнув связку гранат под гусеницы одной из машин. Танк беспощадно закрутился на месте. Примеру Рябова последовали другие бойцы, отбив очередную атаку. Героически действовал рядовой А. Зайцев: когда у защитников его группы кончились гранаты и патроны, он на тягаче, под ожесточенным огнем сделал несколько рейсов к чудом уцелевшему складу и доставил защитникам боеприпасы.</w:t>
      </w:r>
    </w:p>
    <w:p w:rsidR="00672C33" w:rsidRDefault="002845DE"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командирами и солдатами стойко дрались с врагом жены военнослужащих. Очевидцы рассказывали о жене секретаря партбюро 393-го стрелкового полка Александре Почерниковой. В первый же день она потеряла двоих детей, взяла в руки винтовку и сражалась рядом с мужем. Ее ранили, но оружия не выпустила. Когда немцы их окружили и Почерниковы поняли, что плен неизбежен, застрелились.</w:t>
      </w:r>
    </w:p>
    <w:p w:rsidR="009418D9" w:rsidRDefault="002845DE"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Отважным разведчиком показал себя 14-летний Петя Клыпа – трубач музыкального взвода. Под ураганным огнем фиксировал все передвижения немцев и передавал командирам, доставлял в котелках и флягах воду бойцам</w:t>
      </w:r>
      <w:r w:rsidR="00282204">
        <w:rPr>
          <w:rFonts w:ascii="Times New Roman" w:hAnsi="Times New Roman" w:cs="Times New Roman"/>
          <w:sz w:val="28"/>
          <w:szCs w:val="28"/>
        </w:rPr>
        <w:t xml:space="preserve"> и раненым, разыскивал боеприпасы, пищу. Погиб у пулемета воспитанник взвода Петя Васильев. Геройски действовал Костя Новиков, Петя Котельников и другие юные защитники.</w:t>
      </w:r>
    </w:p>
    <w:p w:rsidR="00127B41" w:rsidRDefault="00127B41"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32-й день обороны крепости</w:t>
      </w:r>
      <w:r w:rsidR="00C914BD">
        <w:rPr>
          <w:rFonts w:ascii="Times New Roman" w:hAnsi="Times New Roman" w:cs="Times New Roman"/>
          <w:sz w:val="28"/>
          <w:szCs w:val="28"/>
        </w:rPr>
        <w:t xml:space="preserve"> принял последний свой бой майор Гаврилов. Почти мертвого пленили его фашисты. Но он не умер, уже после войны стал героем Советского Союза. Но не майор Гаврилов был последним защитником Цитадели. Немцы уже ушли далеко от Бреста, шел 48-й день войны, а в крепости </w:t>
      </w:r>
      <w:r w:rsidR="0027749B">
        <w:rPr>
          <w:rFonts w:ascii="Times New Roman" w:hAnsi="Times New Roman" w:cs="Times New Roman"/>
          <w:sz w:val="28"/>
          <w:szCs w:val="28"/>
        </w:rPr>
        <w:t>еще стреляли,</w:t>
      </w:r>
      <w:r w:rsidR="00C914BD">
        <w:rPr>
          <w:rFonts w:ascii="Times New Roman" w:hAnsi="Times New Roman" w:cs="Times New Roman"/>
          <w:sz w:val="28"/>
          <w:szCs w:val="28"/>
        </w:rPr>
        <w:t xml:space="preserve"> и кто-то выходил в эфир: «Я крепость- веду бой!». Это дрались с врагом бойцы ушедшие в подвалы и подземные ходы. Дрались до последнего патрона, последнего вздоха…</w:t>
      </w:r>
    </w:p>
    <w:p w:rsidR="00646CBC" w:rsidRDefault="00646CBC" w:rsidP="00646CBC">
      <w:pPr>
        <w:spacing w:after="0" w:line="360" w:lineRule="auto"/>
        <w:ind w:firstLine="567"/>
        <w:jc w:val="both"/>
        <w:rPr>
          <w:rFonts w:ascii="Times New Roman" w:hAnsi="Times New Roman" w:cs="Times New Roman"/>
          <w:sz w:val="28"/>
          <w:szCs w:val="28"/>
        </w:rPr>
      </w:pPr>
      <w:r w:rsidRPr="00EC7ADA">
        <w:rPr>
          <w:rFonts w:ascii="Times New Roman" w:hAnsi="Times New Roman" w:cs="Times New Roman"/>
          <w:sz w:val="28"/>
          <w:szCs w:val="28"/>
        </w:rPr>
        <w:t xml:space="preserve">Умирая от истощения, под постоянным огнём, бойцы до последней минуты жизни продолжали сражаться с противником, изумляя его своей </w:t>
      </w:r>
      <w:r w:rsidRPr="00EC7ADA">
        <w:rPr>
          <w:rFonts w:ascii="Times New Roman" w:hAnsi="Times New Roman" w:cs="Times New Roman"/>
          <w:sz w:val="28"/>
          <w:szCs w:val="28"/>
        </w:rPr>
        <w:lastRenderedPageBreak/>
        <w:t>стойкостью. Окончательно взять Брестскую крепость под свой контроль немцам удалось лишь к концу августа.</w:t>
      </w:r>
    </w:p>
    <w:p w:rsidR="00C914BD" w:rsidRDefault="00C914BD" w:rsidP="008D45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Оставшиеся в живых не забывают павших, ибо первые обязаны вторым жизнью. Символом вечной славы советским воинам стала сама крепость над Бугом. Защитники ее хотя и погибли, отстаивая свою Родину, но остались в нашей памяти навсегда.</w:t>
      </w:r>
    </w:p>
    <w:p w:rsidR="00EA75DC" w:rsidRDefault="00EA75DC" w:rsidP="00EA75DC">
      <w:pPr>
        <w:spacing w:after="0" w:line="360" w:lineRule="auto"/>
        <w:ind w:firstLine="567"/>
        <w:jc w:val="both"/>
        <w:rPr>
          <w:rFonts w:ascii="Times New Roman" w:hAnsi="Times New Roman" w:cs="Times New Roman"/>
          <w:sz w:val="28"/>
          <w:szCs w:val="28"/>
        </w:rPr>
      </w:pPr>
      <w:r w:rsidRPr="00EA75DC">
        <w:rPr>
          <w:rFonts w:ascii="Times New Roman" w:hAnsi="Times New Roman" w:cs="Times New Roman"/>
          <w:sz w:val="28"/>
          <w:szCs w:val="28"/>
        </w:rPr>
        <w:t>По данным современных исследователей, всего з</w:t>
      </w:r>
      <w:r>
        <w:rPr>
          <w:rFonts w:ascii="Times New Roman" w:hAnsi="Times New Roman" w:cs="Times New Roman"/>
          <w:sz w:val="28"/>
          <w:szCs w:val="28"/>
        </w:rPr>
        <w:t xml:space="preserve">а первую неделю боёв в крепости </w:t>
      </w:r>
      <w:r w:rsidRPr="00EA75DC">
        <w:rPr>
          <w:rFonts w:ascii="Times New Roman" w:hAnsi="Times New Roman" w:cs="Times New Roman"/>
          <w:sz w:val="28"/>
          <w:szCs w:val="28"/>
        </w:rPr>
        <w:t>погибло около 1200 нацистских солдат, что составило до 5% всех потерь вермахта за это</w:t>
      </w:r>
      <w:r>
        <w:rPr>
          <w:rFonts w:ascii="Times New Roman" w:hAnsi="Times New Roman" w:cs="Times New Roman"/>
          <w:sz w:val="28"/>
          <w:szCs w:val="28"/>
        </w:rPr>
        <w:t xml:space="preserve"> </w:t>
      </w:r>
      <w:r w:rsidRPr="00EA75DC">
        <w:rPr>
          <w:rFonts w:ascii="Times New Roman" w:hAnsi="Times New Roman" w:cs="Times New Roman"/>
          <w:sz w:val="28"/>
          <w:szCs w:val="28"/>
        </w:rPr>
        <w:t>время. Потери гарнизона были более тяжёлыми – порядка 1900 погибшими, и 7 тыс.</w:t>
      </w:r>
      <w:r>
        <w:rPr>
          <w:rFonts w:ascii="Times New Roman" w:hAnsi="Times New Roman" w:cs="Times New Roman"/>
          <w:sz w:val="28"/>
          <w:szCs w:val="28"/>
        </w:rPr>
        <w:t xml:space="preserve"> </w:t>
      </w:r>
      <w:r w:rsidRPr="00EA75DC">
        <w:rPr>
          <w:rFonts w:ascii="Times New Roman" w:hAnsi="Times New Roman" w:cs="Times New Roman"/>
          <w:sz w:val="28"/>
          <w:szCs w:val="28"/>
        </w:rPr>
        <w:t>попавшими в плен. В 1965 году Брестской цитадели было присвоено почётное звание</w:t>
      </w:r>
      <w:r>
        <w:rPr>
          <w:rFonts w:ascii="Times New Roman" w:hAnsi="Times New Roman" w:cs="Times New Roman"/>
          <w:sz w:val="28"/>
          <w:szCs w:val="28"/>
        </w:rPr>
        <w:t xml:space="preserve"> </w:t>
      </w:r>
      <w:r w:rsidRPr="00EA75DC">
        <w:rPr>
          <w:rFonts w:ascii="Times New Roman" w:hAnsi="Times New Roman" w:cs="Times New Roman"/>
          <w:sz w:val="28"/>
          <w:szCs w:val="28"/>
        </w:rPr>
        <w:t>«Крепость-герой», а в 1971 на её территории открыт мемориальный комплекс,</w:t>
      </w:r>
      <w:r>
        <w:rPr>
          <w:rFonts w:ascii="Times New Roman" w:hAnsi="Times New Roman" w:cs="Times New Roman"/>
          <w:sz w:val="28"/>
          <w:szCs w:val="28"/>
        </w:rPr>
        <w:t xml:space="preserve"> </w:t>
      </w:r>
      <w:r w:rsidRPr="00EA75DC">
        <w:rPr>
          <w:rFonts w:ascii="Times New Roman" w:hAnsi="Times New Roman" w:cs="Times New Roman"/>
          <w:sz w:val="28"/>
          <w:szCs w:val="28"/>
        </w:rPr>
        <w:t>посвящённый героической обороне её защитников.</w:t>
      </w:r>
    </w:p>
    <w:p w:rsidR="00333161" w:rsidRDefault="00C914BD" w:rsidP="00945815">
      <w:pPr>
        <w:spacing w:after="0" w:line="360" w:lineRule="auto"/>
        <w:ind w:firstLine="567"/>
        <w:jc w:val="both"/>
        <w:rPr>
          <w:rFonts w:ascii="Times New Roman" w:hAnsi="Times New Roman" w:cs="Times New Roman"/>
          <w:sz w:val="28"/>
          <w:szCs w:val="28"/>
        </w:rPr>
      </w:pPr>
      <w:r w:rsidRPr="00AC4A21">
        <w:rPr>
          <w:rFonts w:ascii="Times New Roman" w:hAnsi="Times New Roman" w:cs="Times New Roman"/>
          <w:b/>
          <w:sz w:val="28"/>
          <w:szCs w:val="28"/>
        </w:rPr>
        <w:t>Черняк, А. Брестская крепость: 22 июня 41-го и 69 лет спустя…</w:t>
      </w:r>
      <w:r>
        <w:rPr>
          <w:rFonts w:ascii="Times New Roman" w:hAnsi="Times New Roman" w:cs="Times New Roman"/>
          <w:sz w:val="28"/>
          <w:szCs w:val="28"/>
        </w:rPr>
        <w:t xml:space="preserve"> / А. Черняк //</w:t>
      </w:r>
      <w:r w:rsidR="00AC4A21">
        <w:rPr>
          <w:rFonts w:ascii="Times New Roman" w:hAnsi="Times New Roman" w:cs="Times New Roman"/>
          <w:sz w:val="28"/>
          <w:szCs w:val="28"/>
        </w:rPr>
        <w:t xml:space="preserve"> Российская Федерация сегодня. - </w:t>
      </w:r>
      <w:r w:rsidR="00FF7A3F">
        <w:rPr>
          <w:rFonts w:ascii="Times New Roman" w:hAnsi="Times New Roman" w:cs="Times New Roman"/>
          <w:sz w:val="28"/>
          <w:szCs w:val="28"/>
        </w:rPr>
        <w:t xml:space="preserve">2010. – </w:t>
      </w:r>
      <w:r w:rsidR="00AC4A21">
        <w:rPr>
          <w:rFonts w:ascii="Times New Roman" w:hAnsi="Times New Roman" w:cs="Times New Roman"/>
          <w:sz w:val="28"/>
          <w:szCs w:val="28"/>
        </w:rPr>
        <w:t>№ 14. –С. 28-29</w:t>
      </w:r>
      <w:r w:rsidR="00FF7A3F">
        <w:rPr>
          <w:rFonts w:ascii="Times New Roman" w:hAnsi="Times New Roman" w:cs="Times New Roman"/>
          <w:sz w:val="28"/>
          <w:szCs w:val="28"/>
        </w:rPr>
        <w:t>.</w:t>
      </w:r>
    </w:p>
    <w:p w:rsidR="00945815" w:rsidRPr="00E5555B" w:rsidRDefault="00945815" w:rsidP="00945815">
      <w:pPr>
        <w:spacing w:after="0" w:line="360" w:lineRule="auto"/>
        <w:ind w:firstLine="567"/>
        <w:jc w:val="both"/>
        <w:rPr>
          <w:rFonts w:ascii="Times New Roman" w:hAnsi="Times New Roman" w:cs="Times New Roman"/>
          <w:sz w:val="28"/>
          <w:szCs w:val="28"/>
        </w:rPr>
      </w:pPr>
      <w:r w:rsidRPr="00945815">
        <w:rPr>
          <w:rFonts w:ascii="Times New Roman" w:hAnsi="Times New Roman" w:cs="Times New Roman"/>
          <w:b/>
          <w:sz w:val="28"/>
          <w:szCs w:val="28"/>
        </w:rPr>
        <w:t>Платошкин, Н. Н. «Особенно ожесточенно оборонялся гарнизон имеющий важное значение крепости Брест»</w:t>
      </w:r>
      <w:r w:rsidRPr="00945815">
        <w:rPr>
          <w:rFonts w:ascii="Times New Roman" w:hAnsi="Times New Roman" w:cs="Times New Roman"/>
          <w:sz w:val="28"/>
          <w:szCs w:val="28"/>
        </w:rPr>
        <w:t xml:space="preserve"> / Н. Н. Платошкин // Военно-исторический журнал. - 2013. - № 6. - С. 16-21.</w:t>
      </w:r>
    </w:p>
    <w:p w:rsidR="009F7E97" w:rsidRDefault="009F7E97" w:rsidP="00FF7A3F">
      <w:pPr>
        <w:spacing w:after="0" w:line="360" w:lineRule="auto"/>
        <w:jc w:val="both"/>
        <w:rPr>
          <w:rFonts w:ascii="Times New Roman" w:hAnsi="Times New Roman" w:cs="Times New Roman"/>
          <w:sz w:val="28"/>
          <w:szCs w:val="28"/>
        </w:rPr>
      </w:pPr>
    </w:p>
    <w:p w:rsidR="006D04C9" w:rsidRPr="00FF7A3F" w:rsidRDefault="00FF7A3F" w:rsidP="006D04C9">
      <w:pPr>
        <w:pStyle w:val="a3"/>
        <w:numPr>
          <w:ilvl w:val="0"/>
          <w:numId w:val="2"/>
        </w:numPr>
        <w:spacing w:after="0" w:line="360" w:lineRule="auto"/>
        <w:jc w:val="both"/>
        <w:rPr>
          <w:rFonts w:ascii="Times New Roman" w:hAnsi="Times New Roman" w:cs="Times New Roman"/>
          <w:b/>
          <w:sz w:val="28"/>
          <w:szCs w:val="28"/>
        </w:rPr>
      </w:pPr>
      <w:r w:rsidRPr="00FF7A3F">
        <w:rPr>
          <w:rFonts w:ascii="Times New Roman" w:hAnsi="Times New Roman" w:cs="Times New Roman"/>
          <w:b/>
          <w:sz w:val="28"/>
          <w:szCs w:val="28"/>
        </w:rPr>
        <w:t>ЗАЩИТНИКИ КРЕПОСТИ</w:t>
      </w:r>
    </w:p>
    <w:p w:rsidR="006D04C9" w:rsidRPr="00EE2FD3" w:rsidRDefault="006D04C9" w:rsidP="006D04C9">
      <w:pPr>
        <w:pStyle w:val="a3"/>
        <w:spacing w:after="0" w:line="360" w:lineRule="auto"/>
        <w:ind w:left="0" w:firstLine="567"/>
        <w:jc w:val="both"/>
        <w:rPr>
          <w:rFonts w:ascii="Times New Roman" w:hAnsi="Times New Roman" w:cs="Times New Roman"/>
          <w:sz w:val="16"/>
          <w:szCs w:val="16"/>
        </w:rPr>
      </w:pPr>
    </w:p>
    <w:p w:rsidR="006D04C9" w:rsidRDefault="006D04C9" w:rsidP="00EE2FD3">
      <w:pPr>
        <w:pStyle w:val="a3"/>
        <w:spacing w:after="0" w:line="360" w:lineRule="auto"/>
        <w:ind w:left="0"/>
        <w:jc w:val="center"/>
        <w:rPr>
          <w:rFonts w:ascii="Times New Roman" w:hAnsi="Times New Roman" w:cs="Times New Roman"/>
          <w:b/>
          <w:bCs/>
          <w:sz w:val="28"/>
          <w:szCs w:val="28"/>
        </w:rPr>
      </w:pPr>
      <w:r w:rsidRPr="006D04C9">
        <w:rPr>
          <w:rFonts w:ascii="Times New Roman" w:hAnsi="Times New Roman" w:cs="Times New Roman"/>
          <w:b/>
          <w:bCs/>
          <w:sz w:val="28"/>
          <w:szCs w:val="28"/>
        </w:rPr>
        <w:t>Майор Гаврилов</w:t>
      </w:r>
    </w:p>
    <w:p w:rsidR="000B4D82" w:rsidRPr="000B4D82" w:rsidRDefault="000B4D82" w:rsidP="00EE2FD3">
      <w:pPr>
        <w:pStyle w:val="a3"/>
        <w:spacing w:after="0" w:line="360" w:lineRule="auto"/>
        <w:ind w:left="0"/>
        <w:jc w:val="center"/>
        <w:rPr>
          <w:rFonts w:ascii="Times New Roman" w:hAnsi="Times New Roman" w:cs="Times New Roman"/>
          <w:b/>
          <w:bCs/>
          <w:sz w:val="16"/>
          <w:szCs w:val="16"/>
        </w:rPr>
      </w:pPr>
    </w:p>
    <w:p w:rsidR="006D04C9" w:rsidRPr="006D04C9" w:rsidRDefault="006D04C9" w:rsidP="00646CBC">
      <w:pPr>
        <w:pStyle w:val="a3"/>
        <w:spacing w:after="0" w:line="360" w:lineRule="auto"/>
        <w:ind w:firstLine="567"/>
        <w:jc w:val="center"/>
        <w:rPr>
          <w:rFonts w:ascii="Times New Roman" w:hAnsi="Times New Roman" w:cs="Times New Roman"/>
          <w:b/>
          <w:bCs/>
          <w:sz w:val="28"/>
          <w:szCs w:val="28"/>
        </w:rPr>
      </w:pPr>
      <w:r w:rsidRPr="006D04C9">
        <w:rPr>
          <w:rFonts w:ascii="Times New Roman" w:hAnsi="Times New Roman" w:cs="Times New Roman"/>
          <w:noProof/>
          <w:sz w:val="28"/>
          <w:szCs w:val="28"/>
          <w:lang w:eastAsia="ru-RU"/>
        </w:rPr>
        <w:drawing>
          <wp:inline distT="0" distB="0" distL="0" distR="0" wp14:anchorId="3F9CA36D" wp14:editId="77366948">
            <wp:extent cx="3571875" cy="2075993"/>
            <wp:effectExtent l="0" t="0" r="0" b="635"/>
            <wp:docPr id="6" name="Рисунок 6" descr="Майор Гаври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йор Гаврило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1988" cy="2087683"/>
                    </a:xfrm>
                    <a:prstGeom prst="rect">
                      <a:avLst/>
                    </a:prstGeom>
                    <a:noFill/>
                    <a:ln>
                      <a:noFill/>
                    </a:ln>
                  </pic:spPr>
                </pic:pic>
              </a:graphicData>
            </a:graphic>
          </wp:inline>
        </w:drawing>
      </w:r>
    </w:p>
    <w:p w:rsidR="006D04C9" w:rsidRPr="006D04C9" w:rsidRDefault="006D04C9" w:rsidP="00646CBC">
      <w:pPr>
        <w:pStyle w:val="a3"/>
        <w:spacing w:after="0" w:line="360" w:lineRule="auto"/>
        <w:ind w:left="0" w:firstLine="567"/>
        <w:jc w:val="both"/>
        <w:rPr>
          <w:rFonts w:ascii="Times New Roman" w:hAnsi="Times New Roman" w:cs="Times New Roman"/>
          <w:sz w:val="28"/>
          <w:szCs w:val="28"/>
        </w:rPr>
      </w:pPr>
      <w:r w:rsidRPr="006D04C9">
        <w:rPr>
          <w:rFonts w:ascii="Times New Roman" w:hAnsi="Times New Roman" w:cs="Times New Roman"/>
          <w:sz w:val="28"/>
          <w:szCs w:val="28"/>
        </w:rPr>
        <w:lastRenderedPageBreak/>
        <w:t>Являлся командиром сорок четвертого стрелкового полка, который принадлежал сорок второй Стрелковой дивизии. Петр Михайлович два дня возглавлял оборону северных ворот Кобринского укрепления. На третий день он перешёл на Восточный Форт, там командовал группой бойцов, собранной из различных подразделений. Группа состояла из четырех сотен человек. Как свидетельствовал противник, защита была хороша настолько, что было невозможно подступиться пехоте. Было принято решение принудить солдат сдаться при помощи голода и жажды.</w:t>
      </w:r>
    </w:p>
    <w:p w:rsidR="006D04C9" w:rsidRDefault="006D04C9" w:rsidP="00646CBC">
      <w:pPr>
        <w:pStyle w:val="a3"/>
        <w:spacing w:after="0" w:line="360" w:lineRule="auto"/>
        <w:ind w:left="0" w:firstLine="567"/>
        <w:jc w:val="both"/>
        <w:rPr>
          <w:rFonts w:ascii="Times New Roman" w:hAnsi="Times New Roman" w:cs="Times New Roman"/>
          <w:sz w:val="28"/>
          <w:szCs w:val="28"/>
        </w:rPr>
      </w:pPr>
      <w:r w:rsidRPr="006D04C9">
        <w:rPr>
          <w:rFonts w:ascii="Times New Roman" w:hAnsi="Times New Roman" w:cs="Times New Roman"/>
          <w:sz w:val="28"/>
          <w:szCs w:val="28"/>
        </w:rPr>
        <w:t>В конце июня враг захватил огромную часть Восточного Форта, Майор Гаврилов продолжал сражаться даже когда группа бойцов стала очень маленькой. Они продержались до двенадцатого июля. Когда прогремел тридцать второй день войны, Гаврилов попал в плен в бессознательном состоянии. Он был освобождён по окончании войны, в сорок пятом году. Петр Михайлович служил в Советской Армии ещё в год. Потом жил в Краснодаре. Десять лет спустя он получил звание героя Советского Союза. Сейчас майор Похоронен в Бресте на гарнизонном кладбище, там ему стоит памятник.</w:t>
      </w:r>
    </w:p>
    <w:p w:rsidR="000B4D82" w:rsidRPr="000B4D82" w:rsidRDefault="000B4D82" w:rsidP="00646CBC">
      <w:pPr>
        <w:pStyle w:val="a3"/>
        <w:spacing w:after="0" w:line="360" w:lineRule="auto"/>
        <w:ind w:left="0" w:firstLine="567"/>
        <w:jc w:val="both"/>
        <w:rPr>
          <w:rFonts w:ascii="Times New Roman" w:hAnsi="Times New Roman" w:cs="Times New Roman"/>
          <w:sz w:val="16"/>
          <w:szCs w:val="16"/>
        </w:rPr>
      </w:pPr>
    </w:p>
    <w:p w:rsidR="000B4D82" w:rsidRDefault="006D04C9" w:rsidP="000B4D82">
      <w:pPr>
        <w:pStyle w:val="a3"/>
        <w:spacing w:after="0" w:line="360" w:lineRule="auto"/>
        <w:ind w:left="0"/>
        <w:jc w:val="center"/>
        <w:rPr>
          <w:rFonts w:ascii="Times New Roman" w:hAnsi="Times New Roman" w:cs="Times New Roman"/>
          <w:b/>
          <w:bCs/>
          <w:sz w:val="28"/>
          <w:szCs w:val="28"/>
        </w:rPr>
      </w:pPr>
      <w:r w:rsidRPr="006D04C9">
        <w:rPr>
          <w:rFonts w:ascii="Times New Roman" w:hAnsi="Times New Roman" w:cs="Times New Roman"/>
          <w:b/>
          <w:bCs/>
          <w:sz w:val="28"/>
          <w:szCs w:val="28"/>
        </w:rPr>
        <w:t>Лейтенант Кижеватов</w:t>
      </w:r>
    </w:p>
    <w:p w:rsidR="006D04C9" w:rsidRPr="000B4D82" w:rsidRDefault="006D04C9" w:rsidP="000B4D82">
      <w:pPr>
        <w:pStyle w:val="a3"/>
        <w:spacing w:after="0" w:line="360" w:lineRule="auto"/>
        <w:ind w:left="0"/>
        <w:jc w:val="center"/>
        <w:rPr>
          <w:rFonts w:ascii="Times New Roman" w:hAnsi="Times New Roman" w:cs="Times New Roman"/>
          <w:b/>
          <w:bCs/>
          <w:sz w:val="16"/>
          <w:szCs w:val="16"/>
        </w:rPr>
      </w:pPr>
    </w:p>
    <w:p w:rsidR="000B4D82" w:rsidRPr="0092658A" w:rsidRDefault="000B4D82" w:rsidP="0092658A">
      <w:pPr>
        <w:pStyle w:val="a3"/>
        <w:spacing w:after="0" w:line="360" w:lineRule="auto"/>
        <w:ind w:left="0" w:firstLine="567"/>
        <w:jc w:val="both"/>
        <w:rPr>
          <w:rFonts w:ascii="Times New Roman" w:hAnsi="Times New Roman" w:cs="Times New Roman"/>
          <w:sz w:val="28"/>
          <w:szCs w:val="28"/>
        </w:rPr>
      </w:pPr>
      <w:r w:rsidRPr="006D04C9">
        <w:rPr>
          <w:noProof/>
          <w:lang w:eastAsia="ru-RU"/>
        </w:rPr>
        <w:drawing>
          <wp:anchor distT="0" distB="0" distL="114300" distR="114300" simplePos="0" relativeHeight="251664384" behindDoc="0" locked="0" layoutInCell="1" allowOverlap="1">
            <wp:simplePos x="0" y="0"/>
            <wp:positionH relativeFrom="column">
              <wp:posOffset>34290</wp:posOffset>
            </wp:positionH>
            <wp:positionV relativeFrom="paragraph">
              <wp:posOffset>11430</wp:posOffset>
            </wp:positionV>
            <wp:extent cx="2289175" cy="3371850"/>
            <wp:effectExtent l="0" t="0" r="0" b="0"/>
            <wp:wrapThrough wrapText="bothSides">
              <wp:wrapPolygon edited="0">
                <wp:start x="0" y="0"/>
                <wp:lineTo x="0" y="21478"/>
                <wp:lineTo x="21390" y="21478"/>
                <wp:lineTo x="21390" y="0"/>
                <wp:lineTo x="0" y="0"/>
              </wp:wrapPolygon>
            </wp:wrapThrough>
            <wp:docPr id="9" name="Рисунок 9" descr="Лейтенант Кижев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йтенант Кижеват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917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4C9" w:rsidRPr="006D04C9">
        <w:rPr>
          <w:rFonts w:ascii="Times New Roman" w:hAnsi="Times New Roman" w:cs="Times New Roman"/>
          <w:sz w:val="28"/>
          <w:szCs w:val="28"/>
        </w:rPr>
        <w:t>Являлся начальником девятой заставы, семнадцатого Краснознаменного пограничного отряда. Андрей Митрофанович относился к командирам, которые выполнили оборону Тереспольских ворот. двадцать второго июня лейтенант принял бой вместе со своими солдатами и был ранен. Двадцать девятого июня остался для того чтобы прикрыть группу прорыва и был убит в бою. За два года до окончания войны немцы расстреляли его семью, в том числе жену детей и мать.</w:t>
      </w:r>
    </w:p>
    <w:p w:rsidR="008643EE" w:rsidRDefault="008643EE" w:rsidP="00646CBC">
      <w:pPr>
        <w:pStyle w:val="a3"/>
        <w:spacing w:after="0" w:line="360" w:lineRule="auto"/>
        <w:ind w:left="0"/>
        <w:jc w:val="center"/>
        <w:rPr>
          <w:rFonts w:ascii="Times New Roman" w:hAnsi="Times New Roman" w:cs="Times New Roman"/>
          <w:b/>
          <w:bCs/>
          <w:sz w:val="28"/>
          <w:szCs w:val="28"/>
        </w:rPr>
      </w:pPr>
      <w:r w:rsidRPr="008643EE">
        <w:rPr>
          <w:rFonts w:ascii="Times New Roman" w:hAnsi="Times New Roman" w:cs="Times New Roman"/>
          <w:b/>
          <w:bCs/>
          <w:sz w:val="28"/>
          <w:szCs w:val="28"/>
        </w:rPr>
        <w:lastRenderedPageBreak/>
        <w:t>Капитан Зубачев</w:t>
      </w:r>
    </w:p>
    <w:p w:rsidR="008643EE" w:rsidRPr="00646CBC" w:rsidRDefault="008643EE" w:rsidP="00EE2FD3">
      <w:pPr>
        <w:pStyle w:val="a3"/>
        <w:spacing w:after="0" w:line="360" w:lineRule="auto"/>
        <w:ind w:firstLine="567"/>
        <w:jc w:val="center"/>
        <w:rPr>
          <w:rFonts w:ascii="Times New Roman" w:hAnsi="Times New Roman" w:cs="Times New Roman"/>
          <w:b/>
          <w:bCs/>
          <w:sz w:val="16"/>
          <w:szCs w:val="16"/>
        </w:rPr>
      </w:pPr>
    </w:p>
    <w:p w:rsidR="008643EE" w:rsidRDefault="00646CBC" w:rsidP="008643EE">
      <w:pPr>
        <w:pStyle w:val="a3"/>
        <w:spacing w:after="0" w:line="360" w:lineRule="auto"/>
        <w:ind w:firstLine="567"/>
        <w:jc w:val="both"/>
        <w:rPr>
          <w:rFonts w:ascii="Times New Roman" w:hAnsi="Times New Roman" w:cs="Times New Roman"/>
          <w:sz w:val="28"/>
          <w:szCs w:val="28"/>
        </w:rPr>
      </w:pPr>
      <w:r w:rsidRPr="008643EE">
        <w:rPr>
          <w:rFonts w:ascii="Times New Roman" w:hAnsi="Times New Roman" w:cs="Times New Roman"/>
          <w:b/>
          <w:bCs/>
          <w:noProof/>
          <w:sz w:val="28"/>
          <w:szCs w:val="28"/>
          <w:lang w:eastAsia="ru-RU"/>
        </w:rPr>
        <w:drawing>
          <wp:anchor distT="0" distB="0" distL="114300" distR="114300" simplePos="0" relativeHeight="251665408" behindDoc="0" locked="0" layoutInCell="1" allowOverlap="1">
            <wp:simplePos x="0" y="0"/>
            <wp:positionH relativeFrom="column">
              <wp:posOffset>320040</wp:posOffset>
            </wp:positionH>
            <wp:positionV relativeFrom="paragraph">
              <wp:posOffset>90170</wp:posOffset>
            </wp:positionV>
            <wp:extent cx="2107095" cy="3037175"/>
            <wp:effectExtent l="0" t="0" r="7620" b="0"/>
            <wp:wrapThrough wrapText="bothSides">
              <wp:wrapPolygon edited="0">
                <wp:start x="0" y="0"/>
                <wp:lineTo x="0" y="21410"/>
                <wp:lineTo x="21483" y="21410"/>
                <wp:lineTo x="21483" y="0"/>
                <wp:lineTo x="0" y="0"/>
              </wp:wrapPolygon>
            </wp:wrapThrough>
            <wp:docPr id="10" name="Рисунок 10" descr="Капитан Зуба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питан Зубаче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7095" cy="303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EE" w:rsidRPr="008643EE">
        <w:rPr>
          <w:rFonts w:ascii="Times New Roman" w:hAnsi="Times New Roman" w:cs="Times New Roman"/>
          <w:sz w:val="28"/>
          <w:szCs w:val="28"/>
        </w:rPr>
        <w:t>Он являлся помощником командира по хозяйственной части. Участвовал в гражданской войне и боях с белофиннами. Стал командовать сводной боевой группой с двадцать четвертого июня сорок первого года. В июне сорок первого был ранен и контужен. Его захватили в плен 30 июня сорок первого года. В сорок четвертом году капитан погиб в лагере Хаммельбрун. После смерти был награжден орденом первой степени.</w:t>
      </w:r>
    </w:p>
    <w:p w:rsidR="000B4D82" w:rsidRPr="0092658A" w:rsidRDefault="000B4D82" w:rsidP="008643EE">
      <w:pPr>
        <w:pStyle w:val="a3"/>
        <w:spacing w:after="0" w:line="360" w:lineRule="auto"/>
        <w:ind w:firstLine="567"/>
        <w:jc w:val="both"/>
        <w:rPr>
          <w:rFonts w:ascii="Times New Roman" w:hAnsi="Times New Roman" w:cs="Times New Roman"/>
          <w:sz w:val="16"/>
          <w:szCs w:val="16"/>
        </w:rPr>
      </w:pPr>
    </w:p>
    <w:p w:rsidR="008643EE" w:rsidRDefault="008643EE" w:rsidP="00646CBC">
      <w:pPr>
        <w:pStyle w:val="a3"/>
        <w:spacing w:after="0" w:line="360" w:lineRule="auto"/>
        <w:ind w:left="0"/>
        <w:jc w:val="center"/>
        <w:rPr>
          <w:rFonts w:ascii="Times New Roman" w:hAnsi="Times New Roman" w:cs="Times New Roman"/>
          <w:b/>
          <w:bCs/>
          <w:sz w:val="28"/>
          <w:szCs w:val="28"/>
        </w:rPr>
      </w:pPr>
      <w:r w:rsidRPr="008643EE">
        <w:rPr>
          <w:rFonts w:ascii="Times New Roman" w:hAnsi="Times New Roman" w:cs="Times New Roman"/>
          <w:b/>
          <w:bCs/>
          <w:sz w:val="28"/>
          <w:szCs w:val="28"/>
        </w:rPr>
        <w:t>Полковой комиссар Фомин</w:t>
      </w:r>
    </w:p>
    <w:p w:rsidR="008643EE" w:rsidRPr="000B4D82" w:rsidRDefault="008643EE" w:rsidP="00EE2FD3">
      <w:pPr>
        <w:pStyle w:val="a3"/>
        <w:spacing w:after="0" w:line="360" w:lineRule="auto"/>
        <w:ind w:firstLine="567"/>
        <w:jc w:val="center"/>
        <w:rPr>
          <w:rFonts w:ascii="Times New Roman" w:hAnsi="Times New Roman" w:cs="Times New Roman"/>
          <w:b/>
          <w:bCs/>
          <w:sz w:val="16"/>
          <w:szCs w:val="16"/>
        </w:rPr>
      </w:pPr>
    </w:p>
    <w:p w:rsidR="0092658A" w:rsidRDefault="0092658A" w:rsidP="00646CBC">
      <w:pPr>
        <w:pStyle w:val="a3"/>
        <w:spacing w:after="0" w:line="360" w:lineRule="auto"/>
        <w:ind w:left="0" w:firstLine="567"/>
        <w:jc w:val="both"/>
        <w:rPr>
          <w:rFonts w:ascii="Times New Roman" w:hAnsi="Times New Roman" w:cs="Times New Roman"/>
          <w:sz w:val="28"/>
          <w:szCs w:val="28"/>
        </w:rPr>
      </w:pPr>
      <w:r w:rsidRPr="008643EE">
        <w:rPr>
          <w:rFonts w:ascii="Times New Roman" w:hAnsi="Times New Roman" w:cs="Times New Roman"/>
          <w:b/>
          <w:bCs/>
          <w:noProof/>
          <w:sz w:val="28"/>
          <w:szCs w:val="28"/>
          <w:lang w:eastAsia="ru-RU"/>
        </w:rPr>
        <w:drawing>
          <wp:anchor distT="0" distB="0" distL="114300" distR="114300" simplePos="0" relativeHeight="251666432" behindDoc="0" locked="0" layoutInCell="1" allowOverlap="1">
            <wp:simplePos x="0" y="0"/>
            <wp:positionH relativeFrom="column">
              <wp:posOffset>234315</wp:posOffset>
            </wp:positionH>
            <wp:positionV relativeFrom="paragraph">
              <wp:posOffset>1905</wp:posOffset>
            </wp:positionV>
            <wp:extent cx="2176145" cy="3219450"/>
            <wp:effectExtent l="0" t="0" r="0" b="0"/>
            <wp:wrapThrough wrapText="bothSides">
              <wp:wrapPolygon edited="0">
                <wp:start x="0" y="0"/>
                <wp:lineTo x="0" y="21472"/>
                <wp:lineTo x="21367" y="21472"/>
                <wp:lineTo x="21367" y="0"/>
                <wp:lineTo x="0" y="0"/>
              </wp:wrapPolygon>
            </wp:wrapThrough>
            <wp:docPr id="11" name="Рисунок 11" descr="Полковой комиссар Фо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лковой комиссар Фомин"/>
                    <pic:cNvPicPr>
                      <a:picLocks noChangeAspect="1" noChangeArrowheads="1"/>
                    </pic:cNvPicPr>
                  </pic:nvPicPr>
                  <pic:blipFill rotWithShape="1">
                    <a:blip r:embed="rId16">
                      <a:extLst>
                        <a:ext uri="{28A0092B-C50C-407E-A947-70E740481C1C}">
                          <a14:useLocalDpi xmlns:a14="http://schemas.microsoft.com/office/drawing/2010/main" val="0"/>
                        </a:ext>
                      </a:extLst>
                    </a:blip>
                    <a:srcRect b="15545"/>
                    <a:stretch/>
                  </pic:blipFill>
                  <pic:spPr bwMode="auto">
                    <a:xfrm>
                      <a:off x="0" y="0"/>
                      <a:ext cx="2176145" cy="321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43EE" w:rsidRDefault="008643EE" w:rsidP="00646CBC">
      <w:pPr>
        <w:pStyle w:val="a3"/>
        <w:spacing w:after="0" w:line="360" w:lineRule="auto"/>
        <w:ind w:left="0" w:firstLine="567"/>
        <w:jc w:val="both"/>
        <w:rPr>
          <w:rFonts w:ascii="Times New Roman" w:hAnsi="Times New Roman" w:cs="Times New Roman"/>
          <w:sz w:val="28"/>
          <w:szCs w:val="28"/>
        </w:rPr>
      </w:pPr>
      <w:r w:rsidRPr="008643EE">
        <w:rPr>
          <w:rFonts w:ascii="Times New Roman" w:hAnsi="Times New Roman" w:cs="Times New Roman"/>
          <w:sz w:val="28"/>
          <w:szCs w:val="28"/>
        </w:rPr>
        <w:t xml:space="preserve">Заместитель командира по политчасти восемьдесят четвертого стрелкового полка шестой Орловской стрелковой дивизии полковой комиссар Фомин Ефим </w:t>
      </w:r>
      <w:r w:rsidR="0092658A" w:rsidRPr="008643EE">
        <w:rPr>
          <w:rFonts w:ascii="Times New Roman" w:hAnsi="Times New Roman" w:cs="Times New Roman"/>
          <w:sz w:val="28"/>
          <w:szCs w:val="28"/>
        </w:rPr>
        <w:t>Моисеевич</w:t>
      </w:r>
      <w:r w:rsidRPr="008643EE">
        <w:rPr>
          <w:rFonts w:ascii="Times New Roman" w:hAnsi="Times New Roman" w:cs="Times New Roman"/>
          <w:sz w:val="28"/>
          <w:szCs w:val="28"/>
        </w:rPr>
        <w:t xml:space="preserve"> возглавлял оборону вначале в расположении восемьдесят четвертого стрелкового полка, который располагался у </w:t>
      </w:r>
      <w:r w:rsidR="00A06996" w:rsidRPr="008643EE">
        <w:rPr>
          <w:rFonts w:ascii="Times New Roman" w:hAnsi="Times New Roman" w:cs="Times New Roman"/>
          <w:sz w:val="28"/>
          <w:szCs w:val="28"/>
        </w:rPr>
        <w:t>Холмских</w:t>
      </w:r>
      <w:r w:rsidRPr="008643EE">
        <w:rPr>
          <w:rFonts w:ascii="Times New Roman" w:hAnsi="Times New Roman" w:cs="Times New Roman"/>
          <w:sz w:val="28"/>
          <w:szCs w:val="28"/>
        </w:rPr>
        <w:t xml:space="preserve"> ворот. Комиссар награжден после смерти орденом Ленина.</w:t>
      </w:r>
    </w:p>
    <w:p w:rsidR="00A06996" w:rsidRDefault="00A06996" w:rsidP="008643EE">
      <w:pPr>
        <w:pStyle w:val="a3"/>
        <w:spacing w:after="0" w:line="360" w:lineRule="auto"/>
        <w:ind w:firstLine="567"/>
        <w:jc w:val="both"/>
        <w:rPr>
          <w:rFonts w:ascii="Times New Roman" w:hAnsi="Times New Roman" w:cs="Times New Roman"/>
          <w:b/>
          <w:bCs/>
          <w:sz w:val="28"/>
          <w:szCs w:val="28"/>
        </w:rPr>
      </w:pPr>
    </w:p>
    <w:p w:rsidR="000B4D82" w:rsidRDefault="000B4D82" w:rsidP="00A06996">
      <w:pPr>
        <w:pStyle w:val="a3"/>
        <w:spacing w:after="0" w:line="360" w:lineRule="auto"/>
        <w:ind w:left="0"/>
        <w:jc w:val="center"/>
        <w:rPr>
          <w:rFonts w:ascii="Times New Roman" w:hAnsi="Times New Roman" w:cs="Times New Roman"/>
          <w:b/>
          <w:bCs/>
          <w:sz w:val="28"/>
          <w:szCs w:val="28"/>
        </w:rPr>
      </w:pPr>
    </w:p>
    <w:p w:rsidR="000B4D82" w:rsidRDefault="000B4D82" w:rsidP="00A06996">
      <w:pPr>
        <w:pStyle w:val="a3"/>
        <w:spacing w:after="0" w:line="360" w:lineRule="auto"/>
        <w:ind w:left="0"/>
        <w:jc w:val="center"/>
        <w:rPr>
          <w:rFonts w:ascii="Times New Roman" w:hAnsi="Times New Roman" w:cs="Times New Roman"/>
          <w:b/>
          <w:bCs/>
          <w:sz w:val="16"/>
          <w:szCs w:val="16"/>
        </w:rPr>
      </w:pPr>
    </w:p>
    <w:p w:rsidR="0092658A" w:rsidRDefault="0092658A" w:rsidP="00A06996">
      <w:pPr>
        <w:pStyle w:val="a3"/>
        <w:spacing w:after="0" w:line="360" w:lineRule="auto"/>
        <w:ind w:left="0"/>
        <w:jc w:val="center"/>
        <w:rPr>
          <w:rFonts w:ascii="Times New Roman" w:hAnsi="Times New Roman" w:cs="Times New Roman"/>
          <w:b/>
          <w:bCs/>
          <w:sz w:val="16"/>
          <w:szCs w:val="16"/>
        </w:rPr>
      </w:pPr>
    </w:p>
    <w:p w:rsidR="0092658A" w:rsidRDefault="0092658A" w:rsidP="00A06996">
      <w:pPr>
        <w:pStyle w:val="a3"/>
        <w:spacing w:after="0" w:line="360" w:lineRule="auto"/>
        <w:ind w:left="0"/>
        <w:jc w:val="center"/>
        <w:rPr>
          <w:rFonts w:ascii="Times New Roman" w:hAnsi="Times New Roman" w:cs="Times New Roman"/>
          <w:b/>
          <w:bCs/>
          <w:sz w:val="16"/>
          <w:szCs w:val="16"/>
        </w:rPr>
      </w:pPr>
    </w:p>
    <w:p w:rsidR="0092658A" w:rsidRDefault="0092658A" w:rsidP="00A06996">
      <w:pPr>
        <w:pStyle w:val="a3"/>
        <w:spacing w:after="0" w:line="360" w:lineRule="auto"/>
        <w:ind w:left="0"/>
        <w:jc w:val="center"/>
        <w:rPr>
          <w:rFonts w:ascii="Times New Roman" w:hAnsi="Times New Roman" w:cs="Times New Roman"/>
          <w:b/>
          <w:bCs/>
          <w:sz w:val="16"/>
          <w:szCs w:val="16"/>
        </w:rPr>
      </w:pPr>
    </w:p>
    <w:p w:rsidR="0092658A" w:rsidRDefault="0092658A" w:rsidP="00A06996">
      <w:pPr>
        <w:pStyle w:val="a3"/>
        <w:spacing w:after="0" w:line="360" w:lineRule="auto"/>
        <w:ind w:left="0"/>
        <w:jc w:val="center"/>
        <w:rPr>
          <w:rFonts w:ascii="Times New Roman" w:hAnsi="Times New Roman" w:cs="Times New Roman"/>
          <w:b/>
          <w:bCs/>
          <w:sz w:val="16"/>
          <w:szCs w:val="16"/>
        </w:rPr>
      </w:pPr>
    </w:p>
    <w:p w:rsidR="0092658A" w:rsidRDefault="0092658A" w:rsidP="00A06996">
      <w:pPr>
        <w:pStyle w:val="a3"/>
        <w:spacing w:after="0" w:line="360" w:lineRule="auto"/>
        <w:ind w:left="0"/>
        <w:jc w:val="center"/>
        <w:rPr>
          <w:rFonts w:ascii="Times New Roman" w:hAnsi="Times New Roman" w:cs="Times New Roman"/>
          <w:b/>
          <w:bCs/>
          <w:sz w:val="16"/>
          <w:szCs w:val="16"/>
        </w:rPr>
      </w:pPr>
    </w:p>
    <w:p w:rsidR="0092658A" w:rsidRPr="000B4D82" w:rsidRDefault="0092658A" w:rsidP="00A06996">
      <w:pPr>
        <w:pStyle w:val="a3"/>
        <w:spacing w:after="0" w:line="360" w:lineRule="auto"/>
        <w:ind w:left="0"/>
        <w:jc w:val="center"/>
        <w:rPr>
          <w:rFonts w:ascii="Times New Roman" w:hAnsi="Times New Roman" w:cs="Times New Roman"/>
          <w:b/>
          <w:bCs/>
          <w:sz w:val="16"/>
          <w:szCs w:val="16"/>
        </w:rPr>
      </w:pPr>
    </w:p>
    <w:p w:rsidR="008643EE" w:rsidRDefault="008643EE" w:rsidP="00A06996">
      <w:pPr>
        <w:pStyle w:val="a3"/>
        <w:spacing w:after="0" w:line="360" w:lineRule="auto"/>
        <w:ind w:left="0"/>
        <w:jc w:val="center"/>
        <w:rPr>
          <w:rFonts w:ascii="Times New Roman" w:hAnsi="Times New Roman" w:cs="Times New Roman"/>
          <w:b/>
          <w:bCs/>
          <w:sz w:val="28"/>
          <w:szCs w:val="28"/>
        </w:rPr>
      </w:pPr>
      <w:r w:rsidRPr="008643EE">
        <w:rPr>
          <w:rFonts w:ascii="Times New Roman" w:hAnsi="Times New Roman" w:cs="Times New Roman"/>
          <w:b/>
          <w:bCs/>
          <w:sz w:val="28"/>
          <w:szCs w:val="28"/>
        </w:rPr>
        <w:t>Защитник Тереспольских ворот лейтенант Наганов</w:t>
      </w:r>
    </w:p>
    <w:p w:rsidR="008643EE" w:rsidRPr="000B4D82" w:rsidRDefault="008643EE" w:rsidP="00EE2FD3">
      <w:pPr>
        <w:pStyle w:val="a3"/>
        <w:spacing w:after="0" w:line="360" w:lineRule="auto"/>
        <w:ind w:firstLine="567"/>
        <w:jc w:val="center"/>
        <w:rPr>
          <w:rFonts w:ascii="Times New Roman" w:hAnsi="Times New Roman" w:cs="Times New Roman"/>
          <w:b/>
          <w:bCs/>
          <w:sz w:val="16"/>
          <w:szCs w:val="16"/>
        </w:rPr>
      </w:pPr>
    </w:p>
    <w:p w:rsidR="008643EE" w:rsidRDefault="000B4D82" w:rsidP="00A06996">
      <w:pPr>
        <w:pStyle w:val="a3"/>
        <w:spacing w:after="0" w:line="360" w:lineRule="auto"/>
        <w:ind w:left="0" w:firstLine="567"/>
        <w:jc w:val="both"/>
        <w:rPr>
          <w:rFonts w:ascii="Times New Roman" w:hAnsi="Times New Roman" w:cs="Times New Roman"/>
          <w:sz w:val="28"/>
          <w:szCs w:val="28"/>
        </w:rPr>
      </w:pPr>
      <w:r w:rsidRPr="008643EE">
        <w:rPr>
          <w:rFonts w:ascii="Times New Roman" w:hAnsi="Times New Roman" w:cs="Times New Roman"/>
          <w:b/>
          <w:bCs/>
          <w:noProof/>
          <w:sz w:val="28"/>
          <w:szCs w:val="28"/>
          <w:lang w:eastAsia="ru-RU"/>
        </w:rPr>
        <w:drawing>
          <wp:anchor distT="0" distB="0" distL="114300" distR="114300" simplePos="0" relativeHeight="251667456" behindDoc="0" locked="0" layoutInCell="1" allowOverlap="1">
            <wp:simplePos x="0" y="0"/>
            <wp:positionH relativeFrom="column">
              <wp:posOffset>262890</wp:posOffset>
            </wp:positionH>
            <wp:positionV relativeFrom="paragraph">
              <wp:posOffset>6350</wp:posOffset>
            </wp:positionV>
            <wp:extent cx="2445385" cy="3609340"/>
            <wp:effectExtent l="0" t="0" r="0" b="0"/>
            <wp:wrapThrough wrapText="bothSides">
              <wp:wrapPolygon edited="0">
                <wp:start x="0" y="0"/>
                <wp:lineTo x="0" y="21433"/>
                <wp:lineTo x="21370" y="21433"/>
                <wp:lineTo x="21370" y="0"/>
                <wp:lineTo x="0" y="0"/>
              </wp:wrapPolygon>
            </wp:wrapThrough>
            <wp:docPr id="12" name="Рисунок 12" descr="лейтенант Наг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йтенант Нагано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5385" cy="360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EE" w:rsidRPr="008643EE">
        <w:rPr>
          <w:rFonts w:ascii="Times New Roman" w:hAnsi="Times New Roman" w:cs="Times New Roman"/>
          <w:sz w:val="28"/>
          <w:szCs w:val="28"/>
        </w:rPr>
        <w:t xml:space="preserve">Командир взвода полковой школы триста тридцать </w:t>
      </w:r>
      <w:r w:rsidR="00A06996" w:rsidRPr="008643EE">
        <w:rPr>
          <w:rFonts w:ascii="Times New Roman" w:hAnsi="Times New Roman" w:cs="Times New Roman"/>
          <w:sz w:val="28"/>
          <w:szCs w:val="28"/>
        </w:rPr>
        <w:t>третьего</w:t>
      </w:r>
      <w:r w:rsidR="008643EE" w:rsidRPr="008643EE">
        <w:rPr>
          <w:rFonts w:ascii="Times New Roman" w:hAnsi="Times New Roman" w:cs="Times New Roman"/>
          <w:sz w:val="28"/>
          <w:szCs w:val="28"/>
        </w:rPr>
        <w:t xml:space="preserve"> стрелкового полка шестой Орловской стрелковой дивизии. Он </w:t>
      </w:r>
      <w:r w:rsidR="00A06996" w:rsidRPr="008643EE">
        <w:rPr>
          <w:rFonts w:ascii="Times New Roman" w:hAnsi="Times New Roman" w:cs="Times New Roman"/>
          <w:sz w:val="28"/>
          <w:szCs w:val="28"/>
        </w:rPr>
        <w:t>командовал</w:t>
      </w:r>
      <w:r w:rsidR="008643EE" w:rsidRPr="008643EE">
        <w:rPr>
          <w:rFonts w:ascii="Times New Roman" w:hAnsi="Times New Roman" w:cs="Times New Roman"/>
          <w:sz w:val="28"/>
          <w:szCs w:val="28"/>
        </w:rPr>
        <w:t xml:space="preserve"> группой бойцов, которая защищала водонапорную башню, размещавшуюся над Тереспольскими воротами. Был убит в тот день. Его останки нашли в сорок девятом году, вместе с другими боевыми друзьями. Сейчас прах лейтенанта Наганова находится в Некрополе мемориала. После смерти офицер был награжден орденом Отечественной войны первой степени. В Бресте можно увидеть памятник, посвященный этому герою.</w:t>
      </w:r>
    </w:p>
    <w:p w:rsidR="000B4D82" w:rsidRPr="0092658A" w:rsidRDefault="000B4D82" w:rsidP="00A06996">
      <w:pPr>
        <w:pStyle w:val="a3"/>
        <w:spacing w:after="0" w:line="360" w:lineRule="auto"/>
        <w:ind w:left="0"/>
        <w:jc w:val="center"/>
        <w:rPr>
          <w:rFonts w:ascii="Times New Roman" w:hAnsi="Times New Roman" w:cs="Times New Roman"/>
          <w:b/>
          <w:bCs/>
          <w:sz w:val="16"/>
          <w:szCs w:val="16"/>
        </w:rPr>
      </w:pPr>
    </w:p>
    <w:p w:rsidR="008643EE" w:rsidRDefault="008643EE" w:rsidP="00A06996">
      <w:pPr>
        <w:pStyle w:val="a3"/>
        <w:spacing w:after="0" w:line="360" w:lineRule="auto"/>
        <w:ind w:left="0"/>
        <w:jc w:val="center"/>
        <w:rPr>
          <w:rFonts w:ascii="Times New Roman" w:hAnsi="Times New Roman" w:cs="Times New Roman"/>
          <w:b/>
          <w:bCs/>
          <w:sz w:val="28"/>
          <w:szCs w:val="28"/>
        </w:rPr>
      </w:pPr>
      <w:r w:rsidRPr="008643EE">
        <w:rPr>
          <w:rFonts w:ascii="Times New Roman" w:hAnsi="Times New Roman" w:cs="Times New Roman"/>
          <w:b/>
          <w:bCs/>
          <w:sz w:val="28"/>
          <w:szCs w:val="28"/>
        </w:rPr>
        <w:t>Капитан Шабловский</w:t>
      </w:r>
    </w:p>
    <w:p w:rsidR="008643EE" w:rsidRPr="000B4D82" w:rsidRDefault="008643EE" w:rsidP="00A06996">
      <w:pPr>
        <w:spacing w:after="0" w:line="360" w:lineRule="auto"/>
        <w:rPr>
          <w:rFonts w:ascii="Times New Roman" w:hAnsi="Times New Roman" w:cs="Times New Roman"/>
          <w:b/>
          <w:bCs/>
          <w:sz w:val="16"/>
          <w:szCs w:val="16"/>
        </w:rPr>
      </w:pPr>
    </w:p>
    <w:p w:rsidR="008643EE" w:rsidRDefault="00A06996" w:rsidP="00A06996">
      <w:pPr>
        <w:pStyle w:val="a3"/>
        <w:spacing w:after="0" w:line="360" w:lineRule="auto"/>
        <w:ind w:left="0" w:firstLine="567"/>
        <w:jc w:val="both"/>
        <w:rPr>
          <w:rFonts w:ascii="Times New Roman" w:hAnsi="Times New Roman" w:cs="Times New Roman"/>
          <w:sz w:val="28"/>
          <w:szCs w:val="28"/>
        </w:rPr>
      </w:pPr>
      <w:r w:rsidRPr="008643EE">
        <w:rPr>
          <w:noProof/>
          <w:lang w:eastAsia="ru-RU"/>
        </w:rPr>
        <w:drawing>
          <wp:anchor distT="0" distB="0" distL="114300" distR="114300" simplePos="0" relativeHeight="251668480" behindDoc="0" locked="0" layoutInCell="1" allowOverlap="1">
            <wp:simplePos x="0" y="0"/>
            <wp:positionH relativeFrom="column">
              <wp:posOffset>253365</wp:posOffset>
            </wp:positionH>
            <wp:positionV relativeFrom="paragraph">
              <wp:posOffset>11430</wp:posOffset>
            </wp:positionV>
            <wp:extent cx="2448560" cy="3025775"/>
            <wp:effectExtent l="0" t="0" r="8890" b="3175"/>
            <wp:wrapThrough wrapText="bothSides">
              <wp:wrapPolygon edited="0">
                <wp:start x="0" y="0"/>
                <wp:lineTo x="0" y="21487"/>
                <wp:lineTo x="21510" y="21487"/>
                <wp:lineTo x="21510" y="0"/>
                <wp:lineTo x="0" y="0"/>
              </wp:wrapPolygon>
            </wp:wrapThrough>
            <wp:docPr id="13" name="Рисунок 13" descr="Капитан Шабл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питан Шабловски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8560" cy="302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EE" w:rsidRPr="008643EE">
        <w:rPr>
          <w:rFonts w:ascii="Times New Roman" w:hAnsi="Times New Roman" w:cs="Times New Roman"/>
          <w:sz w:val="28"/>
          <w:szCs w:val="28"/>
        </w:rPr>
        <w:t>Защищал Кобринское укрепление перед мостом. Командовал сто двадцать пятым стрелковым полком в Брест</w:t>
      </w:r>
      <w:r w:rsidR="001B6939">
        <w:rPr>
          <w:rFonts w:ascii="Times New Roman" w:hAnsi="Times New Roman" w:cs="Times New Roman"/>
          <w:sz w:val="28"/>
          <w:szCs w:val="28"/>
        </w:rPr>
        <w:t>с</w:t>
      </w:r>
      <w:r w:rsidR="008643EE" w:rsidRPr="008643EE">
        <w:rPr>
          <w:rFonts w:ascii="Times New Roman" w:hAnsi="Times New Roman" w:cs="Times New Roman"/>
          <w:sz w:val="28"/>
          <w:szCs w:val="28"/>
        </w:rPr>
        <w:t>кой крепости. Двадцать второго июня сорок первого года командовал обороной Западного фронта. Там находились жилые дома и Кобринское укрепление. Враг держал осаду три дня, в результате смог взять в плен несколько бойцов.</w:t>
      </w:r>
      <w:r w:rsidR="001B6939">
        <w:rPr>
          <w:rFonts w:ascii="Times New Roman" w:hAnsi="Times New Roman" w:cs="Times New Roman"/>
          <w:sz w:val="28"/>
          <w:szCs w:val="28"/>
        </w:rPr>
        <w:t xml:space="preserve"> </w:t>
      </w:r>
      <w:r w:rsidR="008643EE" w:rsidRPr="008643EE">
        <w:rPr>
          <w:rFonts w:ascii="Times New Roman" w:hAnsi="Times New Roman" w:cs="Times New Roman"/>
          <w:sz w:val="28"/>
          <w:szCs w:val="28"/>
        </w:rPr>
        <w:t xml:space="preserve">В плену оказался и сам капитан вместе с семьей. Когда их повели через мост, капитан оттолкнул врага плечом и </w:t>
      </w:r>
      <w:r w:rsidR="008643EE" w:rsidRPr="008643EE">
        <w:rPr>
          <w:rFonts w:ascii="Times New Roman" w:hAnsi="Times New Roman" w:cs="Times New Roman"/>
          <w:sz w:val="28"/>
          <w:szCs w:val="28"/>
        </w:rPr>
        <w:lastRenderedPageBreak/>
        <w:t>прыгнул в воду, когда его застрелили. После смерти его наградили орденом первой степени.</w:t>
      </w:r>
    </w:p>
    <w:p w:rsidR="000B4D82" w:rsidRPr="000B4D82" w:rsidRDefault="000B4D82" w:rsidP="00A06996">
      <w:pPr>
        <w:pStyle w:val="a3"/>
        <w:spacing w:after="0" w:line="360" w:lineRule="auto"/>
        <w:ind w:left="0" w:firstLine="567"/>
        <w:jc w:val="both"/>
        <w:rPr>
          <w:rFonts w:ascii="Times New Roman" w:hAnsi="Times New Roman" w:cs="Times New Roman"/>
          <w:sz w:val="16"/>
          <w:szCs w:val="16"/>
        </w:rPr>
      </w:pPr>
    </w:p>
    <w:p w:rsidR="008643EE" w:rsidRDefault="008643EE" w:rsidP="00A06996">
      <w:pPr>
        <w:pStyle w:val="a3"/>
        <w:spacing w:after="0" w:line="360" w:lineRule="auto"/>
        <w:ind w:left="0"/>
        <w:jc w:val="center"/>
        <w:rPr>
          <w:rFonts w:ascii="Times New Roman" w:hAnsi="Times New Roman" w:cs="Times New Roman"/>
          <w:b/>
          <w:bCs/>
          <w:sz w:val="28"/>
          <w:szCs w:val="28"/>
        </w:rPr>
      </w:pPr>
      <w:r w:rsidRPr="008643EE">
        <w:rPr>
          <w:rFonts w:ascii="Times New Roman" w:hAnsi="Times New Roman" w:cs="Times New Roman"/>
          <w:b/>
          <w:bCs/>
          <w:sz w:val="28"/>
          <w:szCs w:val="28"/>
        </w:rPr>
        <w:t>Лейтенант Акимочкин, политрук Нестерчук</w:t>
      </w:r>
    </w:p>
    <w:p w:rsidR="001B6939" w:rsidRPr="001B6939" w:rsidRDefault="001B6939" w:rsidP="00A06996">
      <w:pPr>
        <w:pStyle w:val="a3"/>
        <w:spacing w:after="0" w:line="360" w:lineRule="auto"/>
        <w:ind w:left="0"/>
        <w:jc w:val="center"/>
        <w:rPr>
          <w:rFonts w:ascii="Times New Roman" w:hAnsi="Times New Roman" w:cs="Times New Roman"/>
          <w:b/>
          <w:bCs/>
          <w:sz w:val="16"/>
          <w:szCs w:val="16"/>
        </w:rPr>
      </w:pPr>
    </w:p>
    <w:p w:rsidR="00722ABE" w:rsidRDefault="008643EE" w:rsidP="00722ABE">
      <w:pPr>
        <w:pStyle w:val="a3"/>
        <w:keepNext/>
        <w:spacing w:after="0" w:line="360" w:lineRule="auto"/>
        <w:ind w:firstLine="567"/>
        <w:jc w:val="both"/>
      </w:pPr>
      <w:r w:rsidRPr="008643EE">
        <w:rPr>
          <w:rFonts w:ascii="Times New Roman" w:hAnsi="Times New Roman" w:cs="Times New Roman"/>
          <w:b/>
          <w:bCs/>
          <w:noProof/>
          <w:sz w:val="28"/>
          <w:szCs w:val="28"/>
          <w:lang w:eastAsia="ru-RU"/>
        </w:rPr>
        <w:drawing>
          <wp:inline distT="0" distB="0" distL="0" distR="0">
            <wp:extent cx="2163989" cy="3029447"/>
            <wp:effectExtent l="0" t="0" r="8255" b="0"/>
            <wp:docPr id="14" name="Рисунок 14" descr="Лейтенант Акимоч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йтенант Акимочки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4327" cy="3043919"/>
                    </a:xfrm>
                    <a:prstGeom prst="rect">
                      <a:avLst/>
                    </a:prstGeom>
                    <a:noFill/>
                    <a:ln>
                      <a:noFill/>
                    </a:ln>
                  </pic:spPr>
                </pic:pic>
              </a:graphicData>
            </a:graphic>
          </wp:inline>
        </w:drawing>
      </w:r>
      <w:r w:rsidR="00722ABE">
        <w:t xml:space="preserve">      </w:t>
      </w:r>
      <w:r w:rsidR="00722ABE" w:rsidRPr="008643EE">
        <w:rPr>
          <w:rFonts w:ascii="Times New Roman" w:hAnsi="Times New Roman" w:cs="Times New Roman"/>
          <w:b/>
          <w:bCs/>
          <w:noProof/>
          <w:sz w:val="28"/>
          <w:szCs w:val="28"/>
          <w:lang w:eastAsia="ru-RU"/>
        </w:rPr>
        <w:drawing>
          <wp:inline distT="0" distB="0" distL="0" distR="0" wp14:anchorId="160ADD5C" wp14:editId="39DAC2E7">
            <wp:extent cx="2003729" cy="3035982"/>
            <wp:effectExtent l="0" t="0" r="0" b="0"/>
            <wp:docPr id="15" name="Рисунок 15" descr="политрук Нестерч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литрук Нестерчук"/>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4606" cy="3052462"/>
                    </a:xfrm>
                    <a:prstGeom prst="rect">
                      <a:avLst/>
                    </a:prstGeom>
                    <a:noFill/>
                    <a:ln>
                      <a:noFill/>
                    </a:ln>
                  </pic:spPr>
                </pic:pic>
              </a:graphicData>
            </a:graphic>
          </wp:inline>
        </w:drawing>
      </w:r>
    </w:p>
    <w:p w:rsidR="008643EE" w:rsidRPr="00722ABE" w:rsidRDefault="00722ABE" w:rsidP="00722ABE">
      <w:pPr>
        <w:pStyle w:val="a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22ABE">
        <w:rPr>
          <w:rFonts w:ascii="Times New Roman" w:hAnsi="Times New Roman" w:cs="Times New Roman"/>
          <w:color w:val="000000" w:themeColor="text1"/>
          <w:sz w:val="28"/>
          <w:szCs w:val="28"/>
        </w:rPr>
        <w:t>Лейтенант Акимочкин</w:t>
      </w:r>
      <w:r>
        <w:rPr>
          <w:rFonts w:ascii="Times New Roman" w:hAnsi="Times New Roman" w:cs="Times New Roman"/>
          <w:color w:val="000000" w:themeColor="text1"/>
          <w:sz w:val="28"/>
          <w:szCs w:val="28"/>
        </w:rPr>
        <w:t xml:space="preserve">            </w:t>
      </w:r>
      <w:r w:rsidRPr="00722ABE">
        <w:rPr>
          <w:rFonts w:ascii="Times New Roman" w:hAnsi="Times New Roman" w:cs="Times New Roman"/>
          <w:color w:val="000000" w:themeColor="text1"/>
          <w:sz w:val="28"/>
          <w:szCs w:val="28"/>
        </w:rPr>
        <w:t>Политрук Нестерчук</w:t>
      </w:r>
    </w:p>
    <w:p w:rsidR="001B6939" w:rsidRPr="001B6939" w:rsidRDefault="001B6939" w:rsidP="008643EE">
      <w:pPr>
        <w:pStyle w:val="a3"/>
        <w:spacing w:after="0" w:line="360" w:lineRule="auto"/>
        <w:ind w:firstLine="567"/>
        <w:jc w:val="both"/>
        <w:rPr>
          <w:rFonts w:ascii="Times New Roman" w:hAnsi="Times New Roman" w:cs="Times New Roman"/>
          <w:b/>
          <w:bCs/>
          <w:sz w:val="16"/>
          <w:szCs w:val="16"/>
        </w:rPr>
      </w:pPr>
    </w:p>
    <w:p w:rsidR="008643EE" w:rsidRDefault="00A06996" w:rsidP="00A06996">
      <w:pPr>
        <w:pStyle w:val="a3"/>
        <w:spacing w:after="0" w:line="360" w:lineRule="auto"/>
        <w:ind w:left="0" w:firstLine="567"/>
        <w:jc w:val="both"/>
        <w:rPr>
          <w:rFonts w:ascii="Times New Roman" w:hAnsi="Times New Roman" w:cs="Times New Roman"/>
          <w:sz w:val="28"/>
          <w:szCs w:val="28"/>
        </w:rPr>
      </w:pPr>
      <w:r w:rsidRPr="008643EE">
        <w:rPr>
          <w:rFonts w:ascii="Times New Roman" w:hAnsi="Times New Roman" w:cs="Times New Roman"/>
          <w:sz w:val="28"/>
          <w:szCs w:val="28"/>
        </w:rPr>
        <w:t>Лейтенант</w:t>
      </w:r>
      <w:r w:rsidR="008643EE" w:rsidRPr="008643EE">
        <w:rPr>
          <w:rFonts w:ascii="Times New Roman" w:hAnsi="Times New Roman" w:cs="Times New Roman"/>
          <w:sz w:val="28"/>
          <w:szCs w:val="28"/>
        </w:rPr>
        <w:t xml:space="preserve"> Акимочкин являлся начальником штаба девяносто восьмого дивизиона. Он, при помощи Нестерчука организовал оборону на Восточных валах Кобринского укрепления. Они выставили туда пушки и пулеметы, которые уцелели. Группа сдерживала врага две недели и даже смогли разгромить колонну войск, которая шла по шоссе. Четвертого июля сорок первого года офицер был ранен, в таком виде его и взяли в плен враги. В плену он был расстрелян. После смерти его наградили орденом первой степени.</w:t>
      </w:r>
    </w:p>
    <w:p w:rsidR="000B4D82" w:rsidRDefault="000B4D82" w:rsidP="00A06996">
      <w:pPr>
        <w:pStyle w:val="a3"/>
        <w:spacing w:after="0" w:line="360" w:lineRule="auto"/>
        <w:ind w:left="0" w:firstLine="567"/>
        <w:jc w:val="both"/>
        <w:rPr>
          <w:rFonts w:ascii="Times New Roman" w:hAnsi="Times New Roman" w:cs="Times New Roman"/>
          <w:sz w:val="16"/>
          <w:szCs w:val="16"/>
        </w:rPr>
      </w:pPr>
    </w:p>
    <w:p w:rsidR="0092658A" w:rsidRDefault="0092658A" w:rsidP="00A06996">
      <w:pPr>
        <w:pStyle w:val="a3"/>
        <w:spacing w:after="0" w:line="360" w:lineRule="auto"/>
        <w:ind w:left="0" w:firstLine="567"/>
        <w:jc w:val="both"/>
        <w:rPr>
          <w:rFonts w:ascii="Times New Roman" w:hAnsi="Times New Roman" w:cs="Times New Roman"/>
          <w:sz w:val="16"/>
          <w:szCs w:val="16"/>
        </w:rPr>
      </w:pPr>
    </w:p>
    <w:p w:rsidR="0092658A" w:rsidRDefault="0092658A" w:rsidP="00A06996">
      <w:pPr>
        <w:pStyle w:val="a3"/>
        <w:spacing w:after="0" w:line="360" w:lineRule="auto"/>
        <w:ind w:left="0" w:firstLine="567"/>
        <w:jc w:val="both"/>
        <w:rPr>
          <w:rFonts w:ascii="Times New Roman" w:hAnsi="Times New Roman" w:cs="Times New Roman"/>
          <w:sz w:val="16"/>
          <w:szCs w:val="16"/>
        </w:rPr>
      </w:pPr>
    </w:p>
    <w:p w:rsidR="0092658A" w:rsidRDefault="0092658A" w:rsidP="00A06996">
      <w:pPr>
        <w:pStyle w:val="a3"/>
        <w:spacing w:after="0" w:line="360" w:lineRule="auto"/>
        <w:ind w:left="0" w:firstLine="567"/>
        <w:jc w:val="both"/>
        <w:rPr>
          <w:rFonts w:ascii="Times New Roman" w:hAnsi="Times New Roman" w:cs="Times New Roman"/>
          <w:sz w:val="16"/>
          <w:szCs w:val="16"/>
        </w:rPr>
      </w:pPr>
    </w:p>
    <w:p w:rsidR="0092658A" w:rsidRDefault="0092658A" w:rsidP="00A06996">
      <w:pPr>
        <w:pStyle w:val="a3"/>
        <w:spacing w:after="0" w:line="360" w:lineRule="auto"/>
        <w:ind w:left="0" w:firstLine="567"/>
        <w:jc w:val="both"/>
        <w:rPr>
          <w:rFonts w:ascii="Times New Roman" w:hAnsi="Times New Roman" w:cs="Times New Roman"/>
          <w:sz w:val="16"/>
          <w:szCs w:val="16"/>
        </w:rPr>
      </w:pPr>
    </w:p>
    <w:p w:rsidR="0092658A" w:rsidRDefault="0092658A" w:rsidP="00A06996">
      <w:pPr>
        <w:pStyle w:val="a3"/>
        <w:spacing w:after="0" w:line="360" w:lineRule="auto"/>
        <w:ind w:left="0" w:firstLine="567"/>
        <w:jc w:val="both"/>
        <w:rPr>
          <w:rFonts w:ascii="Times New Roman" w:hAnsi="Times New Roman" w:cs="Times New Roman"/>
          <w:sz w:val="16"/>
          <w:szCs w:val="16"/>
        </w:rPr>
      </w:pPr>
    </w:p>
    <w:p w:rsidR="0092658A" w:rsidRDefault="0092658A" w:rsidP="00A06996">
      <w:pPr>
        <w:pStyle w:val="a3"/>
        <w:spacing w:after="0" w:line="360" w:lineRule="auto"/>
        <w:ind w:left="0" w:firstLine="567"/>
        <w:jc w:val="both"/>
        <w:rPr>
          <w:rFonts w:ascii="Times New Roman" w:hAnsi="Times New Roman" w:cs="Times New Roman"/>
          <w:sz w:val="16"/>
          <w:szCs w:val="16"/>
        </w:rPr>
      </w:pPr>
    </w:p>
    <w:p w:rsidR="0092658A" w:rsidRDefault="0092658A" w:rsidP="00A06996">
      <w:pPr>
        <w:pStyle w:val="a3"/>
        <w:spacing w:after="0" w:line="360" w:lineRule="auto"/>
        <w:ind w:left="0" w:firstLine="567"/>
        <w:jc w:val="both"/>
        <w:rPr>
          <w:rFonts w:ascii="Times New Roman" w:hAnsi="Times New Roman" w:cs="Times New Roman"/>
          <w:sz w:val="16"/>
          <w:szCs w:val="16"/>
        </w:rPr>
      </w:pPr>
    </w:p>
    <w:p w:rsidR="0092658A" w:rsidRDefault="0092658A" w:rsidP="00A06996">
      <w:pPr>
        <w:pStyle w:val="a3"/>
        <w:spacing w:after="0" w:line="360" w:lineRule="auto"/>
        <w:ind w:left="0" w:firstLine="567"/>
        <w:jc w:val="both"/>
        <w:rPr>
          <w:rFonts w:ascii="Times New Roman" w:hAnsi="Times New Roman" w:cs="Times New Roman"/>
          <w:sz w:val="16"/>
          <w:szCs w:val="16"/>
        </w:rPr>
      </w:pPr>
    </w:p>
    <w:p w:rsidR="0092658A" w:rsidRDefault="0092658A" w:rsidP="00A06996">
      <w:pPr>
        <w:pStyle w:val="a3"/>
        <w:spacing w:after="0" w:line="360" w:lineRule="auto"/>
        <w:ind w:left="0" w:firstLine="567"/>
        <w:jc w:val="both"/>
        <w:rPr>
          <w:rFonts w:ascii="Times New Roman" w:hAnsi="Times New Roman" w:cs="Times New Roman"/>
          <w:sz w:val="16"/>
          <w:szCs w:val="16"/>
        </w:rPr>
      </w:pPr>
    </w:p>
    <w:p w:rsidR="0092658A" w:rsidRDefault="0092658A" w:rsidP="00A06996">
      <w:pPr>
        <w:pStyle w:val="a3"/>
        <w:spacing w:after="0" w:line="360" w:lineRule="auto"/>
        <w:ind w:left="0" w:firstLine="567"/>
        <w:jc w:val="both"/>
        <w:rPr>
          <w:rFonts w:ascii="Times New Roman" w:hAnsi="Times New Roman" w:cs="Times New Roman"/>
          <w:sz w:val="16"/>
          <w:szCs w:val="16"/>
        </w:rPr>
      </w:pPr>
    </w:p>
    <w:p w:rsidR="0092658A" w:rsidRPr="000B4D82" w:rsidRDefault="0092658A" w:rsidP="00A06996">
      <w:pPr>
        <w:pStyle w:val="a3"/>
        <w:spacing w:after="0" w:line="360" w:lineRule="auto"/>
        <w:ind w:left="0" w:firstLine="567"/>
        <w:jc w:val="both"/>
        <w:rPr>
          <w:rFonts w:ascii="Times New Roman" w:hAnsi="Times New Roman" w:cs="Times New Roman"/>
          <w:sz w:val="16"/>
          <w:szCs w:val="16"/>
        </w:rPr>
      </w:pPr>
    </w:p>
    <w:p w:rsidR="008643EE" w:rsidRDefault="008643EE" w:rsidP="00A06996">
      <w:pPr>
        <w:pStyle w:val="a3"/>
        <w:spacing w:after="0" w:line="360" w:lineRule="auto"/>
        <w:ind w:left="0"/>
        <w:jc w:val="center"/>
        <w:rPr>
          <w:rFonts w:ascii="Times New Roman" w:hAnsi="Times New Roman" w:cs="Times New Roman"/>
          <w:b/>
          <w:bCs/>
          <w:sz w:val="28"/>
          <w:szCs w:val="28"/>
        </w:rPr>
      </w:pPr>
      <w:r w:rsidRPr="008643EE">
        <w:rPr>
          <w:rFonts w:ascii="Times New Roman" w:hAnsi="Times New Roman" w:cs="Times New Roman"/>
          <w:b/>
          <w:bCs/>
          <w:sz w:val="28"/>
          <w:szCs w:val="28"/>
        </w:rPr>
        <w:lastRenderedPageBreak/>
        <w:t>Ст. лейтенант Мельников, лейтенант Жданов, Ст. лейтенант Черный</w:t>
      </w:r>
    </w:p>
    <w:p w:rsidR="001B6939" w:rsidRPr="001B6939" w:rsidRDefault="001B6939" w:rsidP="00A06996">
      <w:pPr>
        <w:pStyle w:val="a3"/>
        <w:spacing w:after="0" w:line="360" w:lineRule="auto"/>
        <w:ind w:left="0"/>
        <w:jc w:val="center"/>
        <w:rPr>
          <w:rFonts w:ascii="Times New Roman" w:hAnsi="Times New Roman" w:cs="Times New Roman"/>
          <w:b/>
          <w:bCs/>
          <w:sz w:val="16"/>
          <w:szCs w:val="16"/>
        </w:rPr>
      </w:pPr>
    </w:p>
    <w:p w:rsidR="008643EE" w:rsidRDefault="008643EE" w:rsidP="000B4D82">
      <w:pPr>
        <w:pStyle w:val="a3"/>
        <w:spacing w:after="0" w:line="360" w:lineRule="auto"/>
        <w:ind w:left="0"/>
        <w:jc w:val="center"/>
        <w:rPr>
          <w:rFonts w:ascii="Times New Roman" w:hAnsi="Times New Roman" w:cs="Times New Roman"/>
          <w:b/>
          <w:bCs/>
          <w:sz w:val="28"/>
          <w:szCs w:val="28"/>
        </w:rPr>
      </w:pPr>
      <w:r w:rsidRPr="008643EE">
        <w:rPr>
          <w:rFonts w:ascii="Times New Roman" w:hAnsi="Times New Roman" w:cs="Times New Roman"/>
          <w:b/>
          <w:bCs/>
          <w:noProof/>
          <w:sz w:val="28"/>
          <w:szCs w:val="28"/>
          <w:lang w:eastAsia="ru-RU"/>
        </w:rPr>
        <w:drawing>
          <wp:inline distT="0" distB="0" distL="0" distR="0">
            <wp:extent cx="1577210" cy="2186416"/>
            <wp:effectExtent l="0" t="0" r="4445" b="4445"/>
            <wp:docPr id="16" name="Рисунок 16" descr="Ст. лейтенант Ме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 лейтенант Мельников"/>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6968" cy="2199943"/>
                    </a:xfrm>
                    <a:prstGeom prst="rect">
                      <a:avLst/>
                    </a:prstGeom>
                    <a:noFill/>
                    <a:ln>
                      <a:noFill/>
                    </a:ln>
                  </pic:spPr>
                </pic:pic>
              </a:graphicData>
            </a:graphic>
          </wp:inline>
        </w:drawing>
      </w:r>
      <w:r w:rsidR="0092658A">
        <w:rPr>
          <w:rFonts w:ascii="Times New Roman" w:hAnsi="Times New Roman" w:cs="Times New Roman"/>
          <w:b/>
          <w:bCs/>
          <w:sz w:val="28"/>
          <w:szCs w:val="28"/>
        </w:rPr>
        <w:t xml:space="preserve"> </w:t>
      </w:r>
      <w:r w:rsidR="00722ABE">
        <w:rPr>
          <w:rFonts w:ascii="Times New Roman" w:hAnsi="Times New Roman" w:cs="Times New Roman"/>
          <w:b/>
          <w:bCs/>
          <w:sz w:val="28"/>
          <w:szCs w:val="28"/>
        </w:rPr>
        <w:t xml:space="preserve">  </w:t>
      </w:r>
      <w:r w:rsidR="0092658A">
        <w:rPr>
          <w:rFonts w:ascii="Times New Roman" w:hAnsi="Times New Roman" w:cs="Times New Roman"/>
          <w:b/>
          <w:bCs/>
          <w:sz w:val="28"/>
          <w:szCs w:val="28"/>
        </w:rPr>
        <w:t xml:space="preserve">  </w:t>
      </w:r>
      <w:r w:rsidRPr="008643EE">
        <w:rPr>
          <w:rFonts w:ascii="Times New Roman" w:hAnsi="Times New Roman" w:cs="Times New Roman"/>
          <w:b/>
          <w:bCs/>
          <w:noProof/>
          <w:sz w:val="28"/>
          <w:szCs w:val="28"/>
          <w:lang w:eastAsia="ru-RU"/>
        </w:rPr>
        <w:drawing>
          <wp:inline distT="0" distB="0" distL="0" distR="0">
            <wp:extent cx="1534160" cy="2188114"/>
            <wp:effectExtent l="0" t="0" r="8890" b="3175"/>
            <wp:docPr id="17" name="Рисунок 17" descr="лейтенант Жд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ейтенант Ждано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273" cy="2201111"/>
                    </a:xfrm>
                    <a:prstGeom prst="rect">
                      <a:avLst/>
                    </a:prstGeom>
                    <a:noFill/>
                    <a:ln>
                      <a:noFill/>
                    </a:ln>
                  </pic:spPr>
                </pic:pic>
              </a:graphicData>
            </a:graphic>
          </wp:inline>
        </w:drawing>
      </w:r>
      <w:r w:rsidR="0092658A">
        <w:rPr>
          <w:rFonts w:ascii="Times New Roman" w:hAnsi="Times New Roman" w:cs="Times New Roman"/>
          <w:b/>
          <w:bCs/>
          <w:sz w:val="28"/>
          <w:szCs w:val="28"/>
        </w:rPr>
        <w:t xml:space="preserve"> </w:t>
      </w:r>
      <w:r w:rsidR="00722ABE">
        <w:rPr>
          <w:rFonts w:ascii="Times New Roman" w:hAnsi="Times New Roman" w:cs="Times New Roman"/>
          <w:b/>
          <w:bCs/>
          <w:sz w:val="28"/>
          <w:szCs w:val="28"/>
        </w:rPr>
        <w:t xml:space="preserve">  </w:t>
      </w:r>
      <w:r w:rsidR="0092658A">
        <w:rPr>
          <w:rFonts w:ascii="Times New Roman" w:hAnsi="Times New Roman" w:cs="Times New Roman"/>
          <w:b/>
          <w:bCs/>
          <w:sz w:val="28"/>
          <w:szCs w:val="28"/>
        </w:rPr>
        <w:t xml:space="preserve">  </w:t>
      </w:r>
      <w:r w:rsidRPr="008643EE">
        <w:rPr>
          <w:rFonts w:ascii="Times New Roman" w:hAnsi="Times New Roman" w:cs="Times New Roman"/>
          <w:b/>
          <w:bCs/>
          <w:noProof/>
          <w:sz w:val="28"/>
          <w:szCs w:val="28"/>
          <w:lang w:eastAsia="ru-RU"/>
        </w:rPr>
        <w:drawing>
          <wp:inline distT="0" distB="0" distL="0" distR="0">
            <wp:extent cx="1542403" cy="2222500"/>
            <wp:effectExtent l="0" t="0" r="1270" b="6350"/>
            <wp:docPr id="18" name="Рисунок 18" descr="Ст. лейтенант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 лейтенант Черны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3506" cy="2238499"/>
                    </a:xfrm>
                    <a:prstGeom prst="rect">
                      <a:avLst/>
                    </a:prstGeom>
                    <a:noFill/>
                    <a:ln>
                      <a:noFill/>
                    </a:ln>
                  </pic:spPr>
                </pic:pic>
              </a:graphicData>
            </a:graphic>
          </wp:inline>
        </w:drawing>
      </w:r>
    </w:p>
    <w:p w:rsidR="008643EE" w:rsidRPr="00722ABE" w:rsidRDefault="00722ABE" w:rsidP="000B4D82">
      <w:pPr>
        <w:spacing w:after="0" w:line="360" w:lineRule="auto"/>
        <w:jc w:val="both"/>
        <w:rPr>
          <w:rFonts w:ascii="Times New Roman" w:hAnsi="Times New Roman" w:cs="Times New Roman"/>
          <w:bCs/>
          <w:i/>
          <w:sz w:val="24"/>
          <w:szCs w:val="24"/>
        </w:rPr>
      </w:pPr>
      <w:r>
        <w:rPr>
          <w:rFonts w:ascii="Times New Roman" w:hAnsi="Times New Roman" w:cs="Times New Roman"/>
          <w:bCs/>
          <w:sz w:val="24"/>
          <w:szCs w:val="24"/>
        </w:rPr>
        <w:t xml:space="preserve">            </w:t>
      </w:r>
      <w:r w:rsidR="000B4D82">
        <w:rPr>
          <w:rFonts w:ascii="Times New Roman" w:hAnsi="Times New Roman" w:cs="Times New Roman"/>
          <w:bCs/>
          <w:sz w:val="24"/>
          <w:szCs w:val="24"/>
        </w:rPr>
        <w:t xml:space="preserve"> </w:t>
      </w:r>
      <w:r>
        <w:rPr>
          <w:rFonts w:ascii="Times New Roman" w:hAnsi="Times New Roman" w:cs="Times New Roman"/>
          <w:bCs/>
          <w:i/>
          <w:sz w:val="24"/>
          <w:szCs w:val="24"/>
        </w:rPr>
        <w:t xml:space="preserve">Ст. лейтенант Мельников    </w:t>
      </w:r>
      <w:r w:rsidR="008643EE" w:rsidRPr="00722ABE">
        <w:rPr>
          <w:rFonts w:ascii="Times New Roman" w:hAnsi="Times New Roman" w:cs="Times New Roman"/>
          <w:bCs/>
          <w:i/>
          <w:sz w:val="24"/>
          <w:szCs w:val="24"/>
        </w:rPr>
        <w:t>Лейтенант Жданов</w:t>
      </w:r>
      <w:r w:rsidR="000B4D82" w:rsidRPr="00722ABE">
        <w:rPr>
          <w:rFonts w:ascii="Times New Roman" w:hAnsi="Times New Roman" w:cs="Times New Roman"/>
          <w:bCs/>
          <w:i/>
          <w:sz w:val="24"/>
          <w:szCs w:val="24"/>
        </w:rPr>
        <w:t xml:space="preserve">      </w:t>
      </w:r>
      <w:r w:rsidR="0092658A" w:rsidRPr="00722ABE">
        <w:rPr>
          <w:rFonts w:ascii="Times New Roman" w:hAnsi="Times New Roman" w:cs="Times New Roman"/>
          <w:bCs/>
          <w:i/>
          <w:sz w:val="24"/>
          <w:szCs w:val="24"/>
        </w:rPr>
        <w:t xml:space="preserve">  </w:t>
      </w:r>
      <w:r w:rsidR="008643EE" w:rsidRPr="00722ABE">
        <w:rPr>
          <w:rFonts w:ascii="Times New Roman" w:hAnsi="Times New Roman" w:cs="Times New Roman"/>
          <w:bCs/>
          <w:i/>
          <w:sz w:val="24"/>
          <w:szCs w:val="24"/>
        </w:rPr>
        <w:t>Ст. лейтенант Черный</w:t>
      </w:r>
    </w:p>
    <w:p w:rsidR="000B4D82" w:rsidRPr="0092658A" w:rsidRDefault="008643EE" w:rsidP="0092658A">
      <w:pPr>
        <w:pStyle w:val="a3"/>
        <w:spacing w:after="0" w:line="360" w:lineRule="auto"/>
        <w:ind w:left="0" w:firstLine="567"/>
        <w:jc w:val="both"/>
        <w:rPr>
          <w:rFonts w:ascii="Times New Roman" w:hAnsi="Times New Roman" w:cs="Times New Roman"/>
          <w:sz w:val="28"/>
          <w:szCs w:val="28"/>
        </w:rPr>
      </w:pPr>
      <w:r w:rsidRPr="008643EE">
        <w:rPr>
          <w:rFonts w:ascii="Times New Roman" w:hAnsi="Times New Roman" w:cs="Times New Roman"/>
          <w:sz w:val="28"/>
          <w:szCs w:val="28"/>
        </w:rPr>
        <w:t>Двадцать второго июня враг прорвался через Тереспольские ворота. Группа солдат под управлением Мельникова, Жданова, Черного. Общая сумма бойцов составляла три сотни человек. Они смогли нанести огромные потери врагу.</w:t>
      </w:r>
    </w:p>
    <w:p w:rsidR="000B4D82" w:rsidRPr="000B4D82" w:rsidRDefault="000B4D82" w:rsidP="00A06996">
      <w:pPr>
        <w:pStyle w:val="a3"/>
        <w:spacing w:after="0" w:line="360" w:lineRule="auto"/>
        <w:ind w:left="0" w:firstLine="567"/>
        <w:jc w:val="both"/>
        <w:rPr>
          <w:rFonts w:ascii="Times New Roman" w:hAnsi="Times New Roman" w:cs="Times New Roman"/>
          <w:sz w:val="16"/>
          <w:szCs w:val="16"/>
        </w:rPr>
      </w:pPr>
    </w:p>
    <w:p w:rsidR="008643EE" w:rsidRDefault="008643EE" w:rsidP="00A06996">
      <w:pPr>
        <w:pStyle w:val="a3"/>
        <w:spacing w:after="0" w:line="360" w:lineRule="auto"/>
        <w:ind w:left="0"/>
        <w:jc w:val="center"/>
        <w:rPr>
          <w:rFonts w:ascii="Times New Roman" w:hAnsi="Times New Roman" w:cs="Times New Roman"/>
          <w:b/>
          <w:bCs/>
          <w:sz w:val="28"/>
          <w:szCs w:val="28"/>
        </w:rPr>
      </w:pPr>
      <w:r w:rsidRPr="008643EE">
        <w:rPr>
          <w:rFonts w:ascii="Times New Roman" w:hAnsi="Times New Roman" w:cs="Times New Roman"/>
          <w:b/>
          <w:bCs/>
          <w:sz w:val="28"/>
          <w:szCs w:val="28"/>
        </w:rPr>
        <w:t>Военврач 1 ранга Бабкин, комиссар Богатеев</w:t>
      </w:r>
    </w:p>
    <w:p w:rsidR="001B6939" w:rsidRPr="001B6939" w:rsidRDefault="001B6939" w:rsidP="00A06996">
      <w:pPr>
        <w:pStyle w:val="a3"/>
        <w:spacing w:after="0" w:line="360" w:lineRule="auto"/>
        <w:ind w:left="0"/>
        <w:jc w:val="center"/>
        <w:rPr>
          <w:rFonts w:ascii="Times New Roman" w:hAnsi="Times New Roman" w:cs="Times New Roman"/>
          <w:b/>
          <w:bCs/>
          <w:sz w:val="16"/>
          <w:szCs w:val="16"/>
        </w:rPr>
      </w:pPr>
    </w:p>
    <w:p w:rsidR="008643EE" w:rsidRDefault="008643EE" w:rsidP="008643EE">
      <w:pPr>
        <w:pStyle w:val="a3"/>
        <w:spacing w:after="0" w:line="360" w:lineRule="auto"/>
        <w:ind w:firstLine="567"/>
        <w:jc w:val="both"/>
        <w:rPr>
          <w:rFonts w:ascii="Times New Roman" w:hAnsi="Times New Roman" w:cs="Times New Roman"/>
          <w:b/>
          <w:bCs/>
          <w:sz w:val="28"/>
          <w:szCs w:val="28"/>
        </w:rPr>
      </w:pPr>
      <w:r w:rsidRPr="008643EE">
        <w:rPr>
          <w:rFonts w:ascii="Times New Roman" w:hAnsi="Times New Roman" w:cs="Times New Roman"/>
          <w:b/>
          <w:bCs/>
          <w:noProof/>
          <w:sz w:val="28"/>
          <w:szCs w:val="28"/>
          <w:lang w:eastAsia="ru-RU"/>
        </w:rPr>
        <w:drawing>
          <wp:inline distT="0" distB="0" distL="0" distR="0">
            <wp:extent cx="1943100" cy="2880574"/>
            <wp:effectExtent l="0" t="0" r="0" b="0"/>
            <wp:docPr id="19" name="Рисунок 19" descr="Военврач 1 ранга Баб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оенврач 1 ранга Бабки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4918" cy="2927743"/>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8643EE">
        <w:rPr>
          <w:rFonts w:ascii="Times New Roman" w:hAnsi="Times New Roman" w:cs="Times New Roman"/>
          <w:b/>
          <w:bCs/>
          <w:noProof/>
          <w:sz w:val="28"/>
          <w:szCs w:val="28"/>
          <w:lang w:eastAsia="ru-RU"/>
        </w:rPr>
        <w:drawing>
          <wp:inline distT="0" distB="0" distL="0" distR="0">
            <wp:extent cx="2114550" cy="2922905"/>
            <wp:effectExtent l="0" t="0" r="0" b="0"/>
            <wp:docPr id="20" name="Рисунок 20" descr="комиссар Богат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миссар Богатеев"/>
                    <pic:cNvPicPr>
                      <a:picLocks noChangeAspect="1" noChangeArrowheads="1"/>
                    </pic:cNvPicPr>
                  </pic:nvPicPr>
                  <pic:blipFill rotWithShape="1">
                    <a:blip r:embed="rId25">
                      <a:extLst>
                        <a:ext uri="{28A0092B-C50C-407E-A947-70E740481C1C}">
                          <a14:useLocalDpi xmlns:a14="http://schemas.microsoft.com/office/drawing/2010/main" val="0"/>
                        </a:ext>
                      </a:extLst>
                    </a:blip>
                    <a:srcRect l="7814" t="3153" r="2672" b="7018"/>
                    <a:stretch/>
                  </pic:blipFill>
                  <pic:spPr bwMode="auto">
                    <a:xfrm>
                      <a:off x="0" y="0"/>
                      <a:ext cx="2150669" cy="2972832"/>
                    </a:xfrm>
                    <a:prstGeom prst="rect">
                      <a:avLst/>
                    </a:prstGeom>
                    <a:noFill/>
                    <a:ln>
                      <a:noFill/>
                    </a:ln>
                    <a:extLst>
                      <a:ext uri="{53640926-AAD7-44D8-BBD7-CCE9431645EC}">
                        <a14:shadowObscured xmlns:a14="http://schemas.microsoft.com/office/drawing/2010/main"/>
                      </a:ext>
                    </a:extLst>
                  </pic:spPr>
                </pic:pic>
              </a:graphicData>
            </a:graphic>
          </wp:inline>
        </w:drawing>
      </w:r>
    </w:p>
    <w:p w:rsidR="008643EE" w:rsidRPr="00722ABE" w:rsidRDefault="00722ABE" w:rsidP="008643EE">
      <w:pPr>
        <w:pStyle w:val="a3"/>
        <w:spacing w:after="0" w:line="360" w:lineRule="auto"/>
        <w:ind w:firstLine="567"/>
        <w:jc w:val="both"/>
        <w:rPr>
          <w:rFonts w:ascii="Times New Roman" w:hAnsi="Times New Roman" w:cs="Times New Roman"/>
          <w:bCs/>
          <w:i/>
          <w:sz w:val="28"/>
          <w:szCs w:val="28"/>
        </w:rPr>
      </w:pPr>
      <w:r>
        <w:rPr>
          <w:rFonts w:ascii="Times New Roman" w:hAnsi="Times New Roman" w:cs="Times New Roman"/>
          <w:bCs/>
          <w:i/>
          <w:sz w:val="28"/>
          <w:szCs w:val="28"/>
        </w:rPr>
        <w:t xml:space="preserve"> </w:t>
      </w:r>
      <w:r w:rsidR="008643EE" w:rsidRPr="00722ABE">
        <w:rPr>
          <w:rFonts w:ascii="Times New Roman" w:hAnsi="Times New Roman" w:cs="Times New Roman"/>
          <w:bCs/>
          <w:i/>
          <w:sz w:val="28"/>
          <w:szCs w:val="28"/>
        </w:rPr>
        <w:t>Военврач 1 ранга Бабкин                  Комиссар Богатеев</w:t>
      </w:r>
    </w:p>
    <w:p w:rsidR="008643EE" w:rsidRDefault="008643EE" w:rsidP="00A06996">
      <w:pPr>
        <w:pStyle w:val="a3"/>
        <w:spacing w:after="0" w:line="360" w:lineRule="auto"/>
        <w:ind w:left="0" w:firstLine="567"/>
        <w:jc w:val="both"/>
        <w:rPr>
          <w:rFonts w:ascii="Times New Roman" w:hAnsi="Times New Roman" w:cs="Times New Roman"/>
          <w:sz w:val="28"/>
          <w:szCs w:val="28"/>
        </w:rPr>
      </w:pPr>
      <w:r w:rsidRPr="008643EE">
        <w:rPr>
          <w:rFonts w:ascii="Times New Roman" w:hAnsi="Times New Roman" w:cs="Times New Roman"/>
          <w:sz w:val="28"/>
          <w:szCs w:val="28"/>
        </w:rPr>
        <w:t xml:space="preserve">На Волынском укреплении размещались госпитали четвертой армии и двадцать пятого стрелкового корпуса, девяносто пятый медико-санитарный батальон шестой стрелковой дивизии и полковая школа восемьдесят </w:t>
      </w:r>
      <w:r w:rsidRPr="008643EE">
        <w:rPr>
          <w:rFonts w:ascii="Times New Roman" w:hAnsi="Times New Roman" w:cs="Times New Roman"/>
          <w:sz w:val="28"/>
          <w:szCs w:val="28"/>
        </w:rPr>
        <w:lastRenderedPageBreak/>
        <w:t>четвертого стрелкового полка. У Южных ворот укрепления сдерживали натиск врага курсанты полковой школы под руководством старшего политрука Кислицкого.</w:t>
      </w:r>
    </w:p>
    <w:p w:rsidR="008643EE" w:rsidRDefault="00694849" w:rsidP="00A06996">
      <w:pPr>
        <w:pStyle w:val="a3"/>
        <w:spacing w:after="0" w:line="360" w:lineRule="auto"/>
        <w:ind w:left="0" w:firstLine="567"/>
        <w:jc w:val="both"/>
        <w:rPr>
          <w:rFonts w:ascii="Times New Roman" w:hAnsi="Times New Roman" w:cs="Times New Roman"/>
          <w:sz w:val="28"/>
          <w:szCs w:val="28"/>
        </w:rPr>
      </w:pPr>
      <w:r w:rsidRPr="00694849">
        <w:rPr>
          <w:rFonts w:ascii="Times New Roman" w:hAnsi="Times New Roman" w:cs="Times New Roman"/>
          <w:sz w:val="28"/>
          <w:szCs w:val="28"/>
        </w:rPr>
        <w:t>Здание госпиталя немцы захватили к полудню первого дня войны. Начальник госпиталя военврач 2-го ранга Бабкин Степан Семенович и батальонный комиссар Богатеев Николай Семенович, спасая больных и раненых, геройски погибли, отстреливаясь от врага.</w:t>
      </w:r>
    </w:p>
    <w:p w:rsidR="000B4D82" w:rsidRPr="00722ABE" w:rsidRDefault="000B4D82" w:rsidP="00722ABE">
      <w:pPr>
        <w:spacing w:after="0" w:line="360" w:lineRule="auto"/>
        <w:jc w:val="both"/>
        <w:rPr>
          <w:rFonts w:ascii="Times New Roman" w:hAnsi="Times New Roman" w:cs="Times New Roman"/>
          <w:sz w:val="16"/>
          <w:szCs w:val="16"/>
        </w:rPr>
      </w:pPr>
    </w:p>
    <w:p w:rsidR="00694849" w:rsidRDefault="00694849" w:rsidP="00A06996">
      <w:pPr>
        <w:pStyle w:val="a3"/>
        <w:spacing w:after="0" w:line="360" w:lineRule="auto"/>
        <w:ind w:left="0"/>
        <w:jc w:val="center"/>
        <w:rPr>
          <w:rFonts w:ascii="Times New Roman" w:hAnsi="Times New Roman" w:cs="Times New Roman"/>
          <w:b/>
          <w:bCs/>
          <w:sz w:val="28"/>
          <w:szCs w:val="28"/>
        </w:rPr>
      </w:pPr>
      <w:r w:rsidRPr="00694849">
        <w:rPr>
          <w:rFonts w:ascii="Times New Roman" w:hAnsi="Times New Roman" w:cs="Times New Roman"/>
          <w:b/>
          <w:bCs/>
          <w:sz w:val="28"/>
          <w:szCs w:val="28"/>
        </w:rPr>
        <w:t>Петя Васильев</w:t>
      </w:r>
    </w:p>
    <w:p w:rsidR="00694849" w:rsidRPr="005455D3" w:rsidRDefault="00694849" w:rsidP="00EE2FD3">
      <w:pPr>
        <w:pStyle w:val="a3"/>
        <w:spacing w:after="0" w:line="360" w:lineRule="auto"/>
        <w:ind w:firstLine="567"/>
        <w:jc w:val="center"/>
        <w:rPr>
          <w:rFonts w:ascii="Times New Roman" w:hAnsi="Times New Roman" w:cs="Times New Roman"/>
          <w:b/>
          <w:bCs/>
          <w:sz w:val="16"/>
          <w:szCs w:val="16"/>
        </w:rPr>
      </w:pPr>
    </w:p>
    <w:p w:rsidR="00694849" w:rsidRDefault="00A06996" w:rsidP="00A06996">
      <w:pPr>
        <w:pStyle w:val="a3"/>
        <w:spacing w:after="0" w:line="360" w:lineRule="auto"/>
        <w:ind w:left="0" w:firstLine="567"/>
        <w:jc w:val="both"/>
        <w:rPr>
          <w:rFonts w:ascii="Times New Roman" w:hAnsi="Times New Roman" w:cs="Times New Roman"/>
          <w:sz w:val="28"/>
          <w:szCs w:val="28"/>
        </w:rPr>
      </w:pPr>
      <w:r w:rsidRPr="00694849">
        <w:rPr>
          <w:rFonts w:ascii="Times New Roman" w:hAnsi="Times New Roman" w:cs="Times New Roman"/>
          <w:b/>
          <w:bCs/>
          <w:noProof/>
          <w:sz w:val="28"/>
          <w:szCs w:val="28"/>
          <w:lang w:eastAsia="ru-RU"/>
        </w:rPr>
        <w:drawing>
          <wp:anchor distT="0" distB="0" distL="114300" distR="114300" simplePos="0" relativeHeight="251669504" behindDoc="0" locked="0" layoutInCell="1" allowOverlap="1">
            <wp:simplePos x="0" y="0"/>
            <wp:positionH relativeFrom="margin">
              <wp:align>left</wp:align>
            </wp:positionH>
            <wp:positionV relativeFrom="paragraph">
              <wp:posOffset>104775</wp:posOffset>
            </wp:positionV>
            <wp:extent cx="2504661" cy="3341032"/>
            <wp:effectExtent l="0" t="0" r="0" b="0"/>
            <wp:wrapThrough wrapText="bothSides">
              <wp:wrapPolygon edited="0">
                <wp:start x="0" y="0"/>
                <wp:lineTo x="0" y="21432"/>
                <wp:lineTo x="21359" y="21432"/>
                <wp:lineTo x="21359" y="0"/>
                <wp:lineTo x="0" y="0"/>
              </wp:wrapPolygon>
            </wp:wrapThrough>
            <wp:docPr id="21" name="Рисунок 21" descr="Петя Васил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етя Василье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4661" cy="3341032"/>
                    </a:xfrm>
                    <a:prstGeom prst="rect">
                      <a:avLst/>
                    </a:prstGeom>
                    <a:noFill/>
                    <a:ln>
                      <a:noFill/>
                    </a:ln>
                  </pic:spPr>
                </pic:pic>
              </a:graphicData>
            </a:graphic>
            <wp14:sizeRelH relativeFrom="page">
              <wp14:pctWidth>0</wp14:pctWidth>
            </wp14:sizeRelH>
            <wp14:sizeRelV relativeFrom="page">
              <wp14:pctHeight>0</wp14:pctHeight>
            </wp14:sizeRelV>
          </wp:anchor>
        </w:drawing>
      </w:r>
      <w:r w:rsidR="00694849" w:rsidRPr="00694849">
        <w:rPr>
          <w:rFonts w:ascii="Times New Roman" w:hAnsi="Times New Roman" w:cs="Times New Roman"/>
          <w:sz w:val="28"/>
          <w:szCs w:val="28"/>
        </w:rPr>
        <w:t>Воспитанник музыкантского взвода с первых минут войны помогал вытаскивать боеприпасы из разрушенных складов, доставлял продукты из полуразрушенного магазина, выполнял задания по разведке, добывал воду. Участвуя в одной из атак по освобождению красноармейского клуба, заменил погибшего пулеметчика. Меткий огонь Пети заставил фашистов залечь, а потом побежать назад. В этом бою семнадцатилетний герой был смертельно ранен. Посмертно награжден орденом Отечественной войны первой степени. Захоронен в Некрополе Мемориала.</w:t>
      </w:r>
    </w:p>
    <w:p w:rsidR="000B4D82" w:rsidRDefault="000B4D82"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Default="00722ABE" w:rsidP="00A06996">
      <w:pPr>
        <w:pStyle w:val="a3"/>
        <w:spacing w:after="0" w:line="360" w:lineRule="auto"/>
        <w:ind w:left="0"/>
        <w:jc w:val="center"/>
        <w:rPr>
          <w:rFonts w:ascii="Times New Roman" w:hAnsi="Times New Roman" w:cs="Times New Roman"/>
          <w:b/>
          <w:bCs/>
          <w:sz w:val="16"/>
          <w:szCs w:val="16"/>
        </w:rPr>
      </w:pPr>
    </w:p>
    <w:p w:rsidR="00722ABE" w:rsidRPr="000B4D82" w:rsidRDefault="00722ABE" w:rsidP="00A06996">
      <w:pPr>
        <w:pStyle w:val="a3"/>
        <w:spacing w:after="0" w:line="360" w:lineRule="auto"/>
        <w:ind w:left="0"/>
        <w:jc w:val="center"/>
        <w:rPr>
          <w:rFonts w:ascii="Times New Roman" w:hAnsi="Times New Roman" w:cs="Times New Roman"/>
          <w:b/>
          <w:bCs/>
          <w:sz w:val="16"/>
          <w:szCs w:val="16"/>
        </w:rPr>
      </w:pPr>
    </w:p>
    <w:p w:rsidR="00694849" w:rsidRDefault="00694849" w:rsidP="00A06996">
      <w:pPr>
        <w:pStyle w:val="a3"/>
        <w:spacing w:after="0" w:line="360" w:lineRule="auto"/>
        <w:ind w:left="0"/>
        <w:jc w:val="center"/>
        <w:rPr>
          <w:rFonts w:ascii="Times New Roman" w:hAnsi="Times New Roman" w:cs="Times New Roman"/>
          <w:b/>
          <w:bCs/>
          <w:sz w:val="28"/>
          <w:szCs w:val="28"/>
        </w:rPr>
      </w:pPr>
      <w:r w:rsidRPr="00694849">
        <w:rPr>
          <w:rFonts w:ascii="Times New Roman" w:hAnsi="Times New Roman" w:cs="Times New Roman"/>
          <w:b/>
          <w:bCs/>
          <w:sz w:val="28"/>
          <w:szCs w:val="28"/>
        </w:rPr>
        <w:lastRenderedPageBreak/>
        <w:t>Петр Клыпа</w:t>
      </w:r>
    </w:p>
    <w:p w:rsidR="00694849" w:rsidRPr="000B4D82" w:rsidRDefault="00694849" w:rsidP="00A06996">
      <w:pPr>
        <w:pStyle w:val="a3"/>
        <w:spacing w:after="0" w:line="360" w:lineRule="auto"/>
        <w:ind w:left="0"/>
        <w:jc w:val="center"/>
        <w:rPr>
          <w:rFonts w:ascii="Times New Roman" w:hAnsi="Times New Roman" w:cs="Times New Roman"/>
          <w:b/>
          <w:bCs/>
          <w:sz w:val="16"/>
          <w:szCs w:val="16"/>
        </w:rPr>
      </w:pPr>
    </w:p>
    <w:p w:rsidR="00694849" w:rsidRDefault="00A06996" w:rsidP="00A06996">
      <w:pPr>
        <w:pStyle w:val="a3"/>
        <w:spacing w:after="0" w:line="360" w:lineRule="auto"/>
        <w:ind w:left="0" w:firstLine="567"/>
        <w:jc w:val="both"/>
        <w:rPr>
          <w:rFonts w:ascii="Times New Roman" w:hAnsi="Times New Roman" w:cs="Times New Roman"/>
          <w:sz w:val="28"/>
          <w:szCs w:val="28"/>
        </w:rPr>
      </w:pPr>
      <w:r w:rsidRPr="00694849">
        <w:rPr>
          <w:rFonts w:ascii="Times New Roman" w:hAnsi="Times New Roman" w:cs="Times New Roman"/>
          <w:b/>
          <w:bCs/>
          <w:noProof/>
          <w:sz w:val="28"/>
          <w:szCs w:val="28"/>
          <w:lang w:eastAsia="ru-RU"/>
        </w:rPr>
        <w:drawing>
          <wp:anchor distT="0" distB="0" distL="114300" distR="114300" simplePos="0" relativeHeight="251670528" behindDoc="0" locked="0" layoutInCell="1" allowOverlap="1">
            <wp:simplePos x="0" y="0"/>
            <wp:positionH relativeFrom="column">
              <wp:posOffset>186690</wp:posOffset>
            </wp:positionH>
            <wp:positionV relativeFrom="paragraph">
              <wp:posOffset>12065</wp:posOffset>
            </wp:positionV>
            <wp:extent cx="2178050" cy="3459480"/>
            <wp:effectExtent l="0" t="0" r="0" b="7620"/>
            <wp:wrapThrough wrapText="bothSides">
              <wp:wrapPolygon edited="0">
                <wp:start x="0" y="0"/>
                <wp:lineTo x="0" y="21529"/>
                <wp:lineTo x="21348" y="21529"/>
                <wp:lineTo x="21348" y="0"/>
                <wp:lineTo x="0" y="0"/>
              </wp:wrapPolygon>
            </wp:wrapThrough>
            <wp:docPr id="22" name="Рисунок 22" descr="Петр Клы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етр Клып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8050"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849" w:rsidRPr="00694849">
        <w:rPr>
          <w:rFonts w:ascii="Times New Roman" w:hAnsi="Times New Roman" w:cs="Times New Roman"/>
          <w:sz w:val="28"/>
          <w:szCs w:val="28"/>
        </w:rPr>
        <w:t>Воспитанник музыкантского взвода сражался у Тереспольских ворот Цитадели до первого июля. Доставлял бойцам боеприпасы и продукты, добывал воду для детей, женщин, раненых и сражающихся защитников крепости. Вел разведку. За бесстрашие и смекалку бойцы назвали парня Брестским Гаврошем. Во время прорыва из крепости попал в плен. Бежал из тюрьмы, но был схвачен и угнан на работы в Германию. После освобождения служил в Советской Армии. За мужество и героизм, проявленные в дни обороны Брестской крепости награжден орденом Отечественной войны первой степени.</w:t>
      </w:r>
    </w:p>
    <w:p w:rsidR="000B4D82" w:rsidRPr="000B4D82" w:rsidRDefault="000B4D82" w:rsidP="00A06996">
      <w:pPr>
        <w:pStyle w:val="a3"/>
        <w:spacing w:after="0" w:line="360" w:lineRule="auto"/>
        <w:ind w:left="0" w:firstLine="567"/>
        <w:jc w:val="both"/>
        <w:rPr>
          <w:rFonts w:ascii="Times New Roman" w:hAnsi="Times New Roman" w:cs="Times New Roman"/>
          <w:sz w:val="16"/>
          <w:szCs w:val="16"/>
        </w:rPr>
      </w:pPr>
    </w:p>
    <w:p w:rsidR="00694849" w:rsidRDefault="00694849" w:rsidP="00A06996">
      <w:pPr>
        <w:pStyle w:val="a3"/>
        <w:spacing w:after="0" w:line="360" w:lineRule="auto"/>
        <w:ind w:left="0"/>
        <w:jc w:val="center"/>
        <w:rPr>
          <w:rFonts w:ascii="Times New Roman" w:hAnsi="Times New Roman" w:cs="Times New Roman"/>
          <w:b/>
          <w:bCs/>
          <w:sz w:val="28"/>
          <w:szCs w:val="28"/>
        </w:rPr>
      </w:pPr>
      <w:r w:rsidRPr="00694849">
        <w:rPr>
          <w:rFonts w:ascii="Times New Roman" w:hAnsi="Times New Roman" w:cs="Times New Roman"/>
          <w:b/>
          <w:bCs/>
          <w:sz w:val="28"/>
          <w:szCs w:val="28"/>
        </w:rPr>
        <w:t>Вера Хорпецкая</w:t>
      </w:r>
    </w:p>
    <w:p w:rsidR="00694849" w:rsidRPr="000B4D82" w:rsidRDefault="00694849" w:rsidP="00EE2FD3">
      <w:pPr>
        <w:pStyle w:val="a3"/>
        <w:spacing w:after="0" w:line="360" w:lineRule="auto"/>
        <w:ind w:firstLine="567"/>
        <w:jc w:val="center"/>
        <w:rPr>
          <w:rFonts w:ascii="Times New Roman" w:hAnsi="Times New Roman" w:cs="Times New Roman"/>
          <w:b/>
          <w:bCs/>
          <w:sz w:val="16"/>
          <w:szCs w:val="16"/>
        </w:rPr>
      </w:pPr>
    </w:p>
    <w:p w:rsidR="00694849" w:rsidRDefault="000B4D82" w:rsidP="00A06996">
      <w:pPr>
        <w:pStyle w:val="a3"/>
        <w:spacing w:after="0" w:line="360" w:lineRule="auto"/>
        <w:ind w:left="0" w:firstLine="567"/>
        <w:jc w:val="both"/>
        <w:rPr>
          <w:rFonts w:ascii="Times New Roman" w:hAnsi="Times New Roman" w:cs="Times New Roman"/>
          <w:sz w:val="28"/>
          <w:szCs w:val="28"/>
        </w:rPr>
      </w:pPr>
      <w:r w:rsidRPr="00694849">
        <w:rPr>
          <w:rFonts w:ascii="Times New Roman" w:hAnsi="Times New Roman" w:cs="Times New Roman"/>
          <w:b/>
          <w:bCs/>
          <w:noProof/>
          <w:sz w:val="28"/>
          <w:szCs w:val="28"/>
          <w:lang w:eastAsia="ru-RU"/>
        </w:rPr>
        <w:drawing>
          <wp:anchor distT="0" distB="0" distL="114300" distR="114300" simplePos="0" relativeHeight="251671552" behindDoc="0" locked="0" layoutInCell="1" allowOverlap="1">
            <wp:simplePos x="0" y="0"/>
            <wp:positionH relativeFrom="column">
              <wp:posOffset>120015</wp:posOffset>
            </wp:positionH>
            <wp:positionV relativeFrom="paragraph">
              <wp:posOffset>12065</wp:posOffset>
            </wp:positionV>
            <wp:extent cx="2122805" cy="2879725"/>
            <wp:effectExtent l="0" t="0" r="0" b="0"/>
            <wp:wrapThrough wrapText="bothSides">
              <wp:wrapPolygon edited="0">
                <wp:start x="0" y="0"/>
                <wp:lineTo x="0" y="21433"/>
                <wp:lineTo x="21322" y="21433"/>
                <wp:lineTo x="21322" y="0"/>
                <wp:lineTo x="0" y="0"/>
              </wp:wrapPolygon>
            </wp:wrapThrough>
            <wp:docPr id="23" name="Рисунок 23" descr="Вера Хорпе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ера Хорпецка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280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849" w:rsidRPr="00694849">
        <w:rPr>
          <w:rFonts w:ascii="Times New Roman" w:hAnsi="Times New Roman" w:cs="Times New Roman"/>
          <w:sz w:val="28"/>
          <w:szCs w:val="28"/>
        </w:rPr>
        <w:t xml:space="preserve">Девушка с Минщины двадцать второго июня вместе с батальонным комиссаром Богатеевым выносила больных из горящего здания. Когда узнала, что в густом кустарнике, где была позиция пограничников, много </w:t>
      </w:r>
      <w:r w:rsidR="00A06996" w:rsidRPr="00694849">
        <w:rPr>
          <w:rFonts w:ascii="Times New Roman" w:hAnsi="Times New Roman" w:cs="Times New Roman"/>
          <w:sz w:val="28"/>
          <w:szCs w:val="28"/>
        </w:rPr>
        <w:t>раненых, направилась</w:t>
      </w:r>
      <w:r w:rsidR="00694849" w:rsidRPr="00694849">
        <w:rPr>
          <w:rFonts w:ascii="Times New Roman" w:hAnsi="Times New Roman" w:cs="Times New Roman"/>
          <w:sz w:val="28"/>
          <w:szCs w:val="28"/>
        </w:rPr>
        <w:t xml:space="preserve"> туда. Когда появились фашисты, Хорецкая подалась вперед, прикрыв собой обессилевшего воина. Она приняла смерть в бою. Захоронена в Некрополе Мемориала.</w:t>
      </w:r>
    </w:p>
    <w:p w:rsidR="000B4D82" w:rsidRDefault="000B4D82" w:rsidP="00A06996">
      <w:pPr>
        <w:pStyle w:val="a3"/>
        <w:spacing w:after="0" w:line="360" w:lineRule="auto"/>
        <w:ind w:left="0" w:firstLine="567"/>
        <w:jc w:val="both"/>
        <w:rPr>
          <w:rFonts w:ascii="Times New Roman" w:hAnsi="Times New Roman" w:cs="Times New Roman"/>
          <w:sz w:val="16"/>
          <w:szCs w:val="16"/>
        </w:rPr>
      </w:pPr>
    </w:p>
    <w:p w:rsidR="00722ABE" w:rsidRDefault="00722ABE" w:rsidP="00A06996">
      <w:pPr>
        <w:pStyle w:val="a3"/>
        <w:spacing w:after="0" w:line="360" w:lineRule="auto"/>
        <w:ind w:left="0" w:firstLine="567"/>
        <w:jc w:val="both"/>
        <w:rPr>
          <w:rFonts w:ascii="Times New Roman" w:hAnsi="Times New Roman" w:cs="Times New Roman"/>
          <w:sz w:val="16"/>
          <w:szCs w:val="16"/>
        </w:rPr>
      </w:pPr>
    </w:p>
    <w:p w:rsidR="00722ABE" w:rsidRDefault="00722ABE" w:rsidP="00A06996">
      <w:pPr>
        <w:pStyle w:val="a3"/>
        <w:spacing w:after="0" w:line="360" w:lineRule="auto"/>
        <w:ind w:left="0" w:firstLine="567"/>
        <w:jc w:val="both"/>
        <w:rPr>
          <w:rFonts w:ascii="Times New Roman" w:hAnsi="Times New Roman" w:cs="Times New Roman"/>
          <w:sz w:val="16"/>
          <w:szCs w:val="16"/>
        </w:rPr>
      </w:pPr>
    </w:p>
    <w:p w:rsidR="00722ABE" w:rsidRPr="000B4D82" w:rsidRDefault="00722ABE" w:rsidP="00A06996">
      <w:pPr>
        <w:pStyle w:val="a3"/>
        <w:spacing w:after="0" w:line="360" w:lineRule="auto"/>
        <w:ind w:left="0" w:firstLine="567"/>
        <w:jc w:val="both"/>
        <w:rPr>
          <w:rFonts w:ascii="Times New Roman" w:hAnsi="Times New Roman" w:cs="Times New Roman"/>
          <w:sz w:val="16"/>
          <w:szCs w:val="16"/>
        </w:rPr>
      </w:pPr>
    </w:p>
    <w:p w:rsidR="00694849" w:rsidRDefault="00694849" w:rsidP="00A06996">
      <w:pPr>
        <w:pStyle w:val="a3"/>
        <w:spacing w:after="0" w:line="360" w:lineRule="auto"/>
        <w:ind w:left="0"/>
        <w:jc w:val="center"/>
        <w:rPr>
          <w:rFonts w:ascii="Times New Roman" w:hAnsi="Times New Roman" w:cs="Times New Roman"/>
          <w:b/>
          <w:bCs/>
          <w:sz w:val="28"/>
          <w:szCs w:val="28"/>
        </w:rPr>
      </w:pPr>
      <w:r w:rsidRPr="00694849">
        <w:rPr>
          <w:rFonts w:ascii="Times New Roman" w:hAnsi="Times New Roman" w:cs="Times New Roman"/>
          <w:b/>
          <w:bCs/>
          <w:sz w:val="28"/>
          <w:szCs w:val="28"/>
        </w:rPr>
        <w:lastRenderedPageBreak/>
        <w:t>Раиса Абакумова</w:t>
      </w:r>
    </w:p>
    <w:p w:rsidR="00694849" w:rsidRPr="000B4D82" w:rsidRDefault="00694849" w:rsidP="00EE2FD3">
      <w:pPr>
        <w:pStyle w:val="a3"/>
        <w:spacing w:after="0" w:line="360" w:lineRule="auto"/>
        <w:ind w:firstLine="567"/>
        <w:jc w:val="center"/>
        <w:rPr>
          <w:rFonts w:ascii="Times New Roman" w:hAnsi="Times New Roman" w:cs="Times New Roman"/>
          <w:b/>
          <w:bCs/>
          <w:sz w:val="16"/>
          <w:szCs w:val="16"/>
        </w:rPr>
      </w:pPr>
    </w:p>
    <w:p w:rsidR="000B4D82" w:rsidRDefault="000B4D82" w:rsidP="00A06996">
      <w:pPr>
        <w:pStyle w:val="a3"/>
        <w:spacing w:after="0" w:line="360" w:lineRule="auto"/>
        <w:ind w:left="0" w:firstLine="567"/>
        <w:jc w:val="both"/>
        <w:rPr>
          <w:rFonts w:ascii="Times New Roman" w:hAnsi="Times New Roman" w:cs="Times New Roman"/>
          <w:sz w:val="28"/>
          <w:szCs w:val="28"/>
        </w:rPr>
      </w:pPr>
      <w:r w:rsidRPr="00694849">
        <w:rPr>
          <w:rFonts w:ascii="Times New Roman" w:hAnsi="Times New Roman" w:cs="Times New Roman"/>
          <w:b/>
          <w:bCs/>
          <w:noProof/>
          <w:sz w:val="28"/>
          <w:szCs w:val="28"/>
          <w:lang w:eastAsia="ru-RU"/>
        </w:rPr>
        <w:drawing>
          <wp:anchor distT="0" distB="0" distL="114300" distR="114300" simplePos="0" relativeHeight="251672576" behindDoc="0" locked="0" layoutInCell="1" allowOverlap="1">
            <wp:simplePos x="0" y="0"/>
            <wp:positionH relativeFrom="column">
              <wp:posOffset>148590</wp:posOffset>
            </wp:positionH>
            <wp:positionV relativeFrom="paragraph">
              <wp:posOffset>12065</wp:posOffset>
            </wp:positionV>
            <wp:extent cx="2000250" cy="2800985"/>
            <wp:effectExtent l="0" t="0" r="0" b="0"/>
            <wp:wrapThrough wrapText="bothSides">
              <wp:wrapPolygon edited="0">
                <wp:start x="0" y="0"/>
                <wp:lineTo x="0" y="21448"/>
                <wp:lineTo x="21394" y="21448"/>
                <wp:lineTo x="21394" y="0"/>
                <wp:lineTo x="0" y="0"/>
              </wp:wrapPolygon>
            </wp:wrapThrough>
            <wp:docPr id="24" name="Рисунок 24" descr="Раиса Абаку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аиса Абакумов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0" cy="280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849" w:rsidRDefault="00A06996" w:rsidP="00A06996">
      <w:pPr>
        <w:pStyle w:val="a3"/>
        <w:spacing w:after="0" w:line="360" w:lineRule="auto"/>
        <w:ind w:left="0" w:firstLine="567"/>
        <w:jc w:val="both"/>
        <w:rPr>
          <w:rFonts w:ascii="Times New Roman" w:hAnsi="Times New Roman" w:cs="Times New Roman"/>
          <w:sz w:val="28"/>
          <w:szCs w:val="28"/>
        </w:rPr>
      </w:pPr>
      <w:r w:rsidRPr="00694849">
        <w:rPr>
          <w:rFonts w:ascii="Times New Roman" w:hAnsi="Times New Roman" w:cs="Times New Roman"/>
          <w:sz w:val="28"/>
          <w:szCs w:val="28"/>
        </w:rPr>
        <w:t>В Восточный форт</w:t>
      </w:r>
      <w:r w:rsidR="00694849" w:rsidRPr="00694849">
        <w:rPr>
          <w:rFonts w:ascii="Times New Roman" w:hAnsi="Times New Roman" w:cs="Times New Roman"/>
          <w:sz w:val="28"/>
          <w:szCs w:val="28"/>
        </w:rPr>
        <w:t xml:space="preserve"> в укрытии был организован перевязочный пункт. Его возглавила военфельдшер Раиса Абакумова. Из-под огня противника она выносила на себе тяжелораненых бойцов, в укрытиях оказывала им медицинскую помощь.</w:t>
      </w:r>
    </w:p>
    <w:p w:rsidR="00A06996" w:rsidRDefault="00A06996" w:rsidP="00694849">
      <w:pPr>
        <w:pStyle w:val="a3"/>
        <w:spacing w:after="0" w:line="360" w:lineRule="auto"/>
        <w:ind w:firstLine="567"/>
        <w:jc w:val="both"/>
        <w:rPr>
          <w:rFonts w:ascii="Times New Roman" w:hAnsi="Times New Roman" w:cs="Times New Roman"/>
          <w:b/>
          <w:bCs/>
          <w:sz w:val="28"/>
          <w:szCs w:val="28"/>
        </w:rPr>
      </w:pPr>
    </w:p>
    <w:p w:rsidR="00A06996" w:rsidRDefault="00A06996" w:rsidP="00694849">
      <w:pPr>
        <w:pStyle w:val="a3"/>
        <w:spacing w:after="0" w:line="360" w:lineRule="auto"/>
        <w:ind w:firstLine="567"/>
        <w:jc w:val="both"/>
        <w:rPr>
          <w:rFonts w:ascii="Times New Roman" w:hAnsi="Times New Roman" w:cs="Times New Roman"/>
          <w:b/>
          <w:bCs/>
          <w:sz w:val="28"/>
          <w:szCs w:val="28"/>
        </w:rPr>
      </w:pPr>
    </w:p>
    <w:p w:rsidR="000B4D82" w:rsidRDefault="000B4D82" w:rsidP="00694849">
      <w:pPr>
        <w:pStyle w:val="a3"/>
        <w:spacing w:after="0" w:line="360" w:lineRule="auto"/>
        <w:ind w:firstLine="567"/>
        <w:jc w:val="both"/>
        <w:rPr>
          <w:rFonts w:ascii="Times New Roman" w:hAnsi="Times New Roman" w:cs="Times New Roman"/>
          <w:b/>
          <w:bCs/>
          <w:sz w:val="28"/>
          <w:szCs w:val="28"/>
        </w:rPr>
      </w:pPr>
    </w:p>
    <w:p w:rsidR="00694849" w:rsidRDefault="00694849" w:rsidP="00A06996">
      <w:pPr>
        <w:pStyle w:val="a3"/>
        <w:spacing w:after="0" w:line="360" w:lineRule="auto"/>
        <w:ind w:left="0"/>
        <w:jc w:val="center"/>
        <w:rPr>
          <w:rFonts w:ascii="Times New Roman" w:hAnsi="Times New Roman" w:cs="Times New Roman"/>
          <w:b/>
          <w:bCs/>
          <w:sz w:val="28"/>
          <w:szCs w:val="28"/>
        </w:rPr>
      </w:pPr>
      <w:r w:rsidRPr="00694849">
        <w:rPr>
          <w:rFonts w:ascii="Times New Roman" w:hAnsi="Times New Roman" w:cs="Times New Roman"/>
          <w:b/>
          <w:bCs/>
          <w:sz w:val="28"/>
          <w:szCs w:val="28"/>
        </w:rPr>
        <w:t>Прасковья Ткачева</w:t>
      </w:r>
    </w:p>
    <w:p w:rsidR="00694849" w:rsidRPr="00694849" w:rsidRDefault="00694849" w:rsidP="00EE2FD3">
      <w:pPr>
        <w:pStyle w:val="a3"/>
        <w:spacing w:after="0" w:line="360" w:lineRule="auto"/>
        <w:ind w:firstLine="567"/>
        <w:jc w:val="center"/>
        <w:rPr>
          <w:rFonts w:ascii="Times New Roman" w:hAnsi="Times New Roman" w:cs="Times New Roman"/>
          <w:b/>
          <w:bCs/>
          <w:sz w:val="28"/>
          <w:szCs w:val="28"/>
        </w:rPr>
      </w:pPr>
      <w:r w:rsidRPr="00694849">
        <w:rPr>
          <w:rFonts w:ascii="Times New Roman" w:hAnsi="Times New Roman" w:cs="Times New Roman"/>
          <w:b/>
          <w:bCs/>
          <w:noProof/>
          <w:sz w:val="28"/>
          <w:szCs w:val="28"/>
          <w:lang w:eastAsia="ru-RU"/>
        </w:rPr>
        <w:drawing>
          <wp:anchor distT="0" distB="0" distL="114300" distR="114300" simplePos="0" relativeHeight="251673600" behindDoc="0" locked="0" layoutInCell="1" allowOverlap="1">
            <wp:simplePos x="0" y="0"/>
            <wp:positionH relativeFrom="column">
              <wp:posOffset>224790</wp:posOffset>
            </wp:positionH>
            <wp:positionV relativeFrom="paragraph">
              <wp:posOffset>11430</wp:posOffset>
            </wp:positionV>
            <wp:extent cx="2379345" cy="3133725"/>
            <wp:effectExtent l="0" t="0" r="1905" b="9525"/>
            <wp:wrapThrough wrapText="bothSides">
              <wp:wrapPolygon edited="0">
                <wp:start x="0" y="0"/>
                <wp:lineTo x="0" y="21534"/>
                <wp:lineTo x="21444" y="21534"/>
                <wp:lineTo x="21444" y="0"/>
                <wp:lineTo x="0" y="0"/>
              </wp:wrapPolygon>
            </wp:wrapThrough>
            <wp:docPr id="25" name="Рисунок 25" descr="Прасковья Ткач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асковья Ткачев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934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849" w:rsidRDefault="00694849" w:rsidP="00A06996">
      <w:pPr>
        <w:pStyle w:val="a3"/>
        <w:spacing w:after="0" w:line="360" w:lineRule="auto"/>
        <w:ind w:left="0" w:firstLine="567"/>
        <w:jc w:val="both"/>
        <w:rPr>
          <w:rFonts w:ascii="Times New Roman" w:hAnsi="Times New Roman" w:cs="Times New Roman"/>
          <w:sz w:val="28"/>
          <w:szCs w:val="28"/>
        </w:rPr>
      </w:pPr>
      <w:r w:rsidRPr="00694849">
        <w:rPr>
          <w:rFonts w:ascii="Times New Roman" w:hAnsi="Times New Roman" w:cs="Times New Roman"/>
          <w:sz w:val="28"/>
          <w:szCs w:val="28"/>
        </w:rPr>
        <w:t>Медсестра Прасковья Леонтьевна Ткачева спасла около двух десятков человек из горящего госпиталя в первый день войны. Ее тяжело ранили, потом пленили. В сорок втором году была связной в партизанском отряде имени Чернака.</w:t>
      </w:r>
    </w:p>
    <w:p w:rsidR="00A06996" w:rsidRDefault="00A06996" w:rsidP="00A06996">
      <w:pPr>
        <w:pStyle w:val="a3"/>
        <w:spacing w:after="0" w:line="360" w:lineRule="auto"/>
        <w:ind w:left="0" w:firstLine="567"/>
        <w:jc w:val="both"/>
        <w:rPr>
          <w:rFonts w:ascii="Times New Roman" w:hAnsi="Times New Roman" w:cs="Times New Roman"/>
          <w:sz w:val="28"/>
          <w:szCs w:val="28"/>
        </w:rPr>
      </w:pPr>
    </w:p>
    <w:p w:rsidR="00A06996" w:rsidRDefault="00A06996" w:rsidP="00A06996">
      <w:pPr>
        <w:pStyle w:val="a3"/>
        <w:spacing w:after="0" w:line="360" w:lineRule="auto"/>
        <w:ind w:left="0" w:firstLine="567"/>
        <w:jc w:val="both"/>
        <w:rPr>
          <w:rFonts w:ascii="Times New Roman" w:hAnsi="Times New Roman" w:cs="Times New Roman"/>
          <w:sz w:val="28"/>
          <w:szCs w:val="28"/>
        </w:rPr>
      </w:pPr>
    </w:p>
    <w:p w:rsidR="00A06996" w:rsidRDefault="00A06996" w:rsidP="00A06996">
      <w:pPr>
        <w:pStyle w:val="a3"/>
        <w:spacing w:after="0" w:line="360" w:lineRule="auto"/>
        <w:ind w:left="0" w:firstLine="567"/>
        <w:jc w:val="both"/>
        <w:rPr>
          <w:rFonts w:ascii="Times New Roman" w:hAnsi="Times New Roman" w:cs="Times New Roman"/>
          <w:sz w:val="28"/>
          <w:szCs w:val="28"/>
        </w:rPr>
      </w:pPr>
    </w:p>
    <w:p w:rsidR="00694849" w:rsidRDefault="00694849" w:rsidP="00694849">
      <w:pPr>
        <w:pStyle w:val="a3"/>
        <w:spacing w:after="0" w:line="360" w:lineRule="auto"/>
        <w:ind w:firstLine="567"/>
        <w:jc w:val="both"/>
        <w:rPr>
          <w:rFonts w:ascii="Times New Roman" w:hAnsi="Times New Roman" w:cs="Times New Roman"/>
          <w:sz w:val="28"/>
          <w:szCs w:val="28"/>
        </w:rPr>
      </w:pPr>
      <w:r w:rsidRPr="00694849">
        <w:rPr>
          <w:rFonts w:ascii="Times New Roman" w:hAnsi="Times New Roman" w:cs="Times New Roman"/>
          <w:b/>
          <w:sz w:val="28"/>
          <w:szCs w:val="28"/>
        </w:rPr>
        <w:t>Мир туриста</w:t>
      </w:r>
      <w:r>
        <w:rPr>
          <w:rFonts w:ascii="Times New Roman" w:hAnsi="Times New Roman" w:cs="Times New Roman"/>
          <w:sz w:val="28"/>
          <w:szCs w:val="28"/>
        </w:rPr>
        <w:t xml:space="preserve"> : сайт о путешествиях.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1" w:history="1">
        <w:r w:rsidRPr="0086480B">
          <w:rPr>
            <w:rStyle w:val="a4"/>
            <w:rFonts w:ascii="Times New Roman" w:hAnsi="Times New Roman" w:cs="Times New Roman"/>
            <w:sz w:val="28"/>
            <w:szCs w:val="28"/>
          </w:rPr>
          <w:t>https://mir-tourista.ru/statyi/ekskursionnyj-turizm/dostoprimechatelnosti/geroi-brestskoj-kreposti.html</w:t>
        </w:r>
      </w:hyperlink>
      <w:r>
        <w:rPr>
          <w:rFonts w:ascii="Times New Roman" w:hAnsi="Times New Roman" w:cs="Times New Roman"/>
          <w:sz w:val="28"/>
          <w:szCs w:val="28"/>
        </w:rPr>
        <w:t>. – (Дата обращения : 07.09.2023)</w:t>
      </w:r>
    </w:p>
    <w:p w:rsidR="00694849" w:rsidRPr="00694849" w:rsidRDefault="00694849" w:rsidP="00694849">
      <w:pPr>
        <w:pStyle w:val="a3"/>
        <w:spacing w:after="0" w:line="360" w:lineRule="auto"/>
        <w:ind w:firstLine="567"/>
        <w:jc w:val="both"/>
        <w:rPr>
          <w:rFonts w:ascii="Times New Roman" w:hAnsi="Times New Roman" w:cs="Times New Roman"/>
          <w:sz w:val="28"/>
          <w:szCs w:val="28"/>
        </w:rPr>
      </w:pPr>
    </w:p>
    <w:p w:rsidR="00694849" w:rsidRPr="00694849" w:rsidRDefault="00694849" w:rsidP="00694849">
      <w:pPr>
        <w:pStyle w:val="a3"/>
        <w:spacing w:after="0" w:line="360" w:lineRule="auto"/>
        <w:ind w:firstLine="567"/>
        <w:jc w:val="both"/>
        <w:rPr>
          <w:rFonts w:ascii="Times New Roman" w:hAnsi="Times New Roman" w:cs="Times New Roman"/>
          <w:sz w:val="28"/>
          <w:szCs w:val="28"/>
        </w:rPr>
      </w:pPr>
    </w:p>
    <w:p w:rsidR="000B4D82" w:rsidRDefault="000B4D82" w:rsidP="00E172B9">
      <w:pPr>
        <w:tabs>
          <w:tab w:val="left" w:pos="851"/>
        </w:tabs>
        <w:spacing w:after="0" w:line="360" w:lineRule="auto"/>
        <w:jc w:val="both"/>
        <w:rPr>
          <w:rFonts w:ascii="Times New Roman" w:hAnsi="Times New Roman" w:cs="Times New Roman"/>
          <w:sz w:val="28"/>
          <w:szCs w:val="28"/>
        </w:rPr>
      </w:pPr>
    </w:p>
    <w:p w:rsidR="00AE75A8" w:rsidRDefault="00985098" w:rsidP="00E172B9">
      <w:pPr>
        <w:tabs>
          <w:tab w:val="left" w:pos="851"/>
        </w:tabs>
        <w:spacing w:after="0" w:line="360" w:lineRule="auto"/>
        <w:jc w:val="both"/>
        <w:rPr>
          <w:rFonts w:ascii="Times New Roman" w:hAnsi="Times New Roman" w:cs="Times New Roman"/>
          <w:b/>
          <w:sz w:val="28"/>
          <w:szCs w:val="28"/>
        </w:rPr>
      </w:pPr>
      <w:r w:rsidRPr="00FF7A3F">
        <w:rPr>
          <w:rFonts w:ascii="Times New Roman" w:hAnsi="Times New Roman" w:cs="Times New Roman"/>
          <w:b/>
          <w:sz w:val="28"/>
          <w:szCs w:val="28"/>
        </w:rPr>
        <w:lastRenderedPageBreak/>
        <w:t xml:space="preserve">СПИСОК </w:t>
      </w:r>
      <w:r>
        <w:rPr>
          <w:rFonts w:ascii="Times New Roman" w:hAnsi="Times New Roman" w:cs="Times New Roman"/>
          <w:b/>
          <w:sz w:val="28"/>
          <w:szCs w:val="28"/>
        </w:rPr>
        <w:t xml:space="preserve">ИСПОЛЬЗУЕМОЙ </w:t>
      </w:r>
      <w:r w:rsidRPr="00FF7A3F">
        <w:rPr>
          <w:rFonts w:ascii="Times New Roman" w:hAnsi="Times New Roman" w:cs="Times New Roman"/>
          <w:b/>
          <w:sz w:val="28"/>
          <w:szCs w:val="28"/>
        </w:rPr>
        <w:t>ЛИТЕРАТУРЫ</w:t>
      </w:r>
      <w:r w:rsidR="00AE75A8" w:rsidRPr="00FF7A3F">
        <w:rPr>
          <w:rFonts w:ascii="Times New Roman" w:hAnsi="Times New Roman" w:cs="Times New Roman"/>
          <w:b/>
          <w:sz w:val="28"/>
          <w:szCs w:val="28"/>
        </w:rPr>
        <w:t>:</w:t>
      </w:r>
    </w:p>
    <w:p w:rsidR="003C74EF" w:rsidRDefault="003C74EF" w:rsidP="00FF7A3F">
      <w:pPr>
        <w:pStyle w:val="a3"/>
        <w:numPr>
          <w:ilvl w:val="0"/>
          <w:numId w:val="3"/>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Аникин, В.И. Брестская крепость – крепость-герой / В.И. Аникин. – 2-е изд., доп. – Москва : Стройиздат, 1985. – 200 с. : ил. – (Архитектура городов-героев)</w:t>
      </w:r>
    </w:p>
    <w:p w:rsidR="003C74EF" w:rsidRPr="00D32129" w:rsidRDefault="003C74EF" w:rsidP="00D32129">
      <w:pPr>
        <w:pStyle w:val="a3"/>
        <w:numPr>
          <w:ilvl w:val="0"/>
          <w:numId w:val="3"/>
        </w:numPr>
        <w:tabs>
          <w:tab w:val="left" w:pos="851"/>
        </w:tabs>
        <w:spacing w:after="0" w:line="360" w:lineRule="auto"/>
        <w:ind w:left="0" w:firstLine="567"/>
        <w:jc w:val="both"/>
        <w:rPr>
          <w:rFonts w:ascii="Times New Roman" w:hAnsi="Times New Roman" w:cs="Times New Roman"/>
          <w:sz w:val="28"/>
          <w:szCs w:val="28"/>
        </w:rPr>
      </w:pPr>
      <w:r w:rsidRPr="003C74EF">
        <w:rPr>
          <w:rFonts w:ascii="Times New Roman" w:hAnsi="Times New Roman" w:cs="Times New Roman"/>
          <w:sz w:val="28"/>
          <w:szCs w:val="28"/>
        </w:rPr>
        <w:t>Большая</w:t>
      </w:r>
      <w:r>
        <w:rPr>
          <w:rFonts w:ascii="Times New Roman" w:hAnsi="Times New Roman" w:cs="Times New Roman"/>
          <w:sz w:val="28"/>
          <w:szCs w:val="28"/>
        </w:rPr>
        <w:t xml:space="preserve"> Российская энциклопедия</w:t>
      </w:r>
      <w:r w:rsidRPr="003C74EF">
        <w:rPr>
          <w:rFonts w:ascii="Times New Roman" w:hAnsi="Times New Roman" w:cs="Times New Roman"/>
          <w:sz w:val="28"/>
          <w:szCs w:val="28"/>
        </w:rPr>
        <w:t xml:space="preserve"> : [в 30 т. / </w:t>
      </w:r>
      <w:r w:rsidR="00D32129">
        <w:rPr>
          <w:rFonts w:ascii="Times New Roman" w:hAnsi="Times New Roman" w:cs="Times New Roman"/>
          <w:sz w:val="28"/>
          <w:szCs w:val="28"/>
        </w:rPr>
        <w:t>Федер. Целевая прогр. «Культура России» (Подпрогр. «Поддержка полиграфии и книгоизд. России»)</w:t>
      </w:r>
      <w:r w:rsidR="00D32129" w:rsidRPr="003C74EF">
        <w:rPr>
          <w:rFonts w:ascii="Times New Roman" w:hAnsi="Times New Roman" w:cs="Times New Roman"/>
          <w:sz w:val="28"/>
          <w:szCs w:val="28"/>
        </w:rPr>
        <w:t>]</w:t>
      </w:r>
      <w:r w:rsidR="00D32129">
        <w:rPr>
          <w:rFonts w:ascii="Times New Roman" w:hAnsi="Times New Roman" w:cs="Times New Roman"/>
          <w:sz w:val="28"/>
          <w:szCs w:val="28"/>
        </w:rPr>
        <w:t xml:space="preserve"> ; </w:t>
      </w:r>
      <w:r w:rsidR="00D32129" w:rsidRPr="00D32129">
        <w:rPr>
          <w:rFonts w:ascii="Times New Roman" w:hAnsi="Times New Roman" w:cs="Times New Roman"/>
          <w:sz w:val="28"/>
          <w:szCs w:val="28"/>
        </w:rPr>
        <w:t>н</w:t>
      </w:r>
      <w:r w:rsidR="00EE2FD3" w:rsidRPr="00D32129">
        <w:rPr>
          <w:rFonts w:ascii="Times New Roman" w:hAnsi="Times New Roman" w:cs="Times New Roman"/>
          <w:sz w:val="28"/>
          <w:szCs w:val="28"/>
        </w:rPr>
        <w:t>ауч.-ред.</w:t>
      </w:r>
      <w:r w:rsidRPr="00D32129">
        <w:rPr>
          <w:rFonts w:ascii="Times New Roman" w:hAnsi="Times New Roman" w:cs="Times New Roman"/>
          <w:sz w:val="28"/>
          <w:szCs w:val="28"/>
        </w:rPr>
        <w:t xml:space="preserve"> </w:t>
      </w:r>
      <w:r w:rsidR="00D32129" w:rsidRPr="00D32129">
        <w:rPr>
          <w:rFonts w:ascii="Times New Roman" w:hAnsi="Times New Roman" w:cs="Times New Roman"/>
          <w:sz w:val="28"/>
          <w:szCs w:val="28"/>
        </w:rPr>
        <w:t>С</w:t>
      </w:r>
      <w:r w:rsidRPr="00D32129">
        <w:rPr>
          <w:rFonts w:ascii="Times New Roman" w:hAnsi="Times New Roman" w:cs="Times New Roman"/>
          <w:sz w:val="28"/>
          <w:szCs w:val="28"/>
        </w:rPr>
        <w:t>овет</w:t>
      </w:r>
      <w:r w:rsidR="00D32129">
        <w:rPr>
          <w:rFonts w:ascii="Times New Roman" w:hAnsi="Times New Roman" w:cs="Times New Roman"/>
          <w:sz w:val="28"/>
          <w:szCs w:val="28"/>
        </w:rPr>
        <w:t xml:space="preserve"> :</w:t>
      </w:r>
      <w:r w:rsidR="00EE2FD3" w:rsidRPr="00D32129">
        <w:rPr>
          <w:rFonts w:ascii="Times New Roman" w:hAnsi="Times New Roman" w:cs="Times New Roman"/>
          <w:sz w:val="28"/>
          <w:szCs w:val="28"/>
        </w:rPr>
        <w:t xml:space="preserve"> Ю. С. Осипов</w:t>
      </w:r>
      <w:r w:rsidR="00D32129">
        <w:rPr>
          <w:rFonts w:ascii="Times New Roman" w:hAnsi="Times New Roman" w:cs="Times New Roman"/>
          <w:sz w:val="28"/>
          <w:szCs w:val="28"/>
        </w:rPr>
        <w:t xml:space="preserve"> (пред.) </w:t>
      </w:r>
      <w:r w:rsidR="00D32129" w:rsidRPr="00D32129">
        <w:rPr>
          <w:rFonts w:ascii="Times New Roman" w:hAnsi="Times New Roman" w:cs="Times New Roman"/>
          <w:sz w:val="28"/>
          <w:szCs w:val="28"/>
        </w:rPr>
        <w:t>[</w:t>
      </w:r>
      <w:r w:rsidR="00D32129">
        <w:rPr>
          <w:rFonts w:ascii="Times New Roman" w:hAnsi="Times New Roman" w:cs="Times New Roman"/>
          <w:sz w:val="28"/>
          <w:szCs w:val="28"/>
        </w:rPr>
        <w:t>и др.</w:t>
      </w:r>
      <w:r w:rsidR="00D32129" w:rsidRPr="00D32129">
        <w:rPr>
          <w:rFonts w:ascii="Times New Roman" w:hAnsi="Times New Roman" w:cs="Times New Roman"/>
          <w:sz w:val="28"/>
          <w:szCs w:val="28"/>
        </w:rPr>
        <w:t>]</w:t>
      </w:r>
      <w:r w:rsidR="00D32129">
        <w:rPr>
          <w:rFonts w:ascii="Times New Roman" w:hAnsi="Times New Roman" w:cs="Times New Roman"/>
          <w:sz w:val="28"/>
          <w:szCs w:val="28"/>
        </w:rPr>
        <w:t xml:space="preserve">. - </w:t>
      </w:r>
      <w:r w:rsidRPr="00D32129">
        <w:rPr>
          <w:rFonts w:ascii="Times New Roman" w:hAnsi="Times New Roman" w:cs="Times New Roman"/>
          <w:sz w:val="28"/>
          <w:szCs w:val="28"/>
        </w:rPr>
        <w:t>Москва : Большая Российская энциклопедия, 200</w:t>
      </w:r>
      <w:r w:rsidR="00D32129">
        <w:rPr>
          <w:rFonts w:ascii="Times New Roman" w:hAnsi="Times New Roman" w:cs="Times New Roman"/>
          <w:sz w:val="28"/>
          <w:szCs w:val="28"/>
        </w:rPr>
        <w:t>6</w:t>
      </w:r>
      <w:r w:rsidR="00EE2FD3" w:rsidRPr="00D32129">
        <w:rPr>
          <w:rFonts w:ascii="Times New Roman" w:hAnsi="Times New Roman" w:cs="Times New Roman"/>
          <w:sz w:val="28"/>
          <w:szCs w:val="28"/>
        </w:rPr>
        <w:t>, 751</w:t>
      </w:r>
      <w:r w:rsidRPr="00D32129">
        <w:rPr>
          <w:rFonts w:ascii="Times New Roman" w:hAnsi="Times New Roman" w:cs="Times New Roman"/>
          <w:sz w:val="28"/>
          <w:szCs w:val="28"/>
        </w:rPr>
        <w:t xml:space="preserve"> с.</w:t>
      </w:r>
      <w:r w:rsidR="00EE2FD3" w:rsidRPr="00D32129">
        <w:rPr>
          <w:rFonts w:ascii="Times New Roman" w:hAnsi="Times New Roman" w:cs="Times New Roman"/>
          <w:sz w:val="28"/>
          <w:szCs w:val="28"/>
        </w:rPr>
        <w:t xml:space="preserve"> : ил. : карт.</w:t>
      </w:r>
    </w:p>
    <w:p w:rsidR="00FF7A3F" w:rsidRDefault="00FF7A3F" w:rsidP="00FF7A3F">
      <w:pPr>
        <w:pStyle w:val="a3"/>
        <w:numPr>
          <w:ilvl w:val="0"/>
          <w:numId w:val="3"/>
        </w:numPr>
        <w:tabs>
          <w:tab w:val="left" w:pos="851"/>
        </w:tabs>
        <w:spacing w:after="0" w:line="360" w:lineRule="auto"/>
        <w:ind w:left="0" w:firstLine="567"/>
        <w:jc w:val="both"/>
        <w:rPr>
          <w:rFonts w:ascii="Times New Roman" w:hAnsi="Times New Roman" w:cs="Times New Roman"/>
          <w:sz w:val="28"/>
          <w:szCs w:val="28"/>
        </w:rPr>
      </w:pPr>
      <w:r w:rsidRPr="00FF7A3F">
        <w:rPr>
          <w:rFonts w:ascii="Times New Roman" w:hAnsi="Times New Roman" w:cs="Times New Roman"/>
          <w:sz w:val="28"/>
          <w:szCs w:val="28"/>
        </w:rPr>
        <w:t>Маслов, М. Брестская крепость – начало конца Третьего рейха / М. Маслов // Основы безопасности жизни. - 2001. - № 6. – С. 37-38</w:t>
      </w:r>
    </w:p>
    <w:p w:rsidR="003C74EF" w:rsidRPr="003C74EF" w:rsidRDefault="00FF7A3F" w:rsidP="003C74EF">
      <w:pPr>
        <w:pStyle w:val="a3"/>
        <w:numPr>
          <w:ilvl w:val="0"/>
          <w:numId w:val="3"/>
        </w:numPr>
        <w:tabs>
          <w:tab w:val="left" w:pos="851"/>
        </w:tabs>
        <w:spacing w:after="0" w:line="360" w:lineRule="auto"/>
        <w:ind w:left="0" w:firstLine="567"/>
        <w:jc w:val="both"/>
        <w:rPr>
          <w:rFonts w:ascii="Times New Roman" w:hAnsi="Times New Roman" w:cs="Times New Roman"/>
          <w:sz w:val="28"/>
          <w:szCs w:val="28"/>
        </w:rPr>
      </w:pPr>
      <w:r w:rsidRPr="00FF7A3F">
        <w:rPr>
          <w:rFonts w:ascii="Times New Roman" w:hAnsi="Times New Roman" w:cs="Times New Roman"/>
          <w:sz w:val="28"/>
          <w:szCs w:val="28"/>
        </w:rPr>
        <w:t>Платошкин, Н. Н. «Особенно ожесточенно оборонялся гарнизон имеющий важное значение крепости Брест» / Н. Н. Платошкин // Военно-исторический журнал. - 2013. - № 6. - С. 16-21.</w:t>
      </w:r>
    </w:p>
    <w:p w:rsidR="00FF7A3F" w:rsidRPr="00FF7A3F" w:rsidRDefault="00FF7A3F" w:rsidP="00FF7A3F">
      <w:pPr>
        <w:pStyle w:val="a3"/>
        <w:numPr>
          <w:ilvl w:val="0"/>
          <w:numId w:val="3"/>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Смирнов, С.С. Брестская крепость / С.С. Смирнов. – Москва : Молодая гвардия, 1955. </w:t>
      </w:r>
      <w:r w:rsidR="003C74EF">
        <w:rPr>
          <w:rFonts w:ascii="Times New Roman" w:hAnsi="Times New Roman" w:cs="Times New Roman"/>
          <w:sz w:val="28"/>
          <w:szCs w:val="28"/>
        </w:rPr>
        <w:t>–</w:t>
      </w:r>
      <w:r>
        <w:rPr>
          <w:rFonts w:ascii="Times New Roman" w:hAnsi="Times New Roman" w:cs="Times New Roman"/>
          <w:sz w:val="28"/>
          <w:szCs w:val="28"/>
        </w:rPr>
        <w:t xml:space="preserve"> </w:t>
      </w:r>
      <w:r w:rsidR="003C74EF">
        <w:rPr>
          <w:rFonts w:ascii="Times New Roman" w:hAnsi="Times New Roman" w:cs="Times New Roman"/>
          <w:sz w:val="28"/>
          <w:szCs w:val="28"/>
        </w:rPr>
        <w:t>496с. : ил.</w:t>
      </w:r>
    </w:p>
    <w:p w:rsidR="00FF7A3F" w:rsidRPr="00FF7A3F" w:rsidRDefault="00FF7A3F" w:rsidP="00FF7A3F">
      <w:pPr>
        <w:pStyle w:val="a3"/>
        <w:numPr>
          <w:ilvl w:val="0"/>
          <w:numId w:val="3"/>
        </w:numPr>
        <w:tabs>
          <w:tab w:val="left" w:pos="851"/>
        </w:tabs>
        <w:spacing w:after="0" w:line="360" w:lineRule="auto"/>
        <w:ind w:left="0" w:firstLine="567"/>
        <w:jc w:val="both"/>
        <w:rPr>
          <w:rFonts w:ascii="Times New Roman" w:hAnsi="Times New Roman" w:cs="Times New Roman"/>
          <w:sz w:val="28"/>
          <w:szCs w:val="28"/>
        </w:rPr>
      </w:pPr>
      <w:r w:rsidRPr="00FF7A3F">
        <w:rPr>
          <w:rFonts w:ascii="Times New Roman" w:hAnsi="Times New Roman" w:cs="Times New Roman"/>
          <w:sz w:val="28"/>
          <w:szCs w:val="28"/>
        </w:rPr>
        <w:t>Черняк, А. Брестская крепость: 22 июня 41-го и 69 лет спустя… / А. Черняк // Российская Федерация сегодня. - 2010. – № 14. –С. 28-29.</w:t>
      </w:r>
    </w:p>
    <w:p w:rsidR="00FF7A3F" w:rsidRPr="00FF7A3F" w:rsidRDefault="00FF7A3F" w:rsidP="00FF7A3F">
      <w:pPr>
        <w:pStyle w:val="a3"/>
        <w:numPr>
          <w:ilvl w:val="0"/>
          <w:numId w:val="3"/>
        </w:numPr>
        <w:tabs>
          <w:tab w:val="left" w:pos="851"/>
        </w:tabs>
        <w:spacing w:after="0" w:line="360" w:lineRule="auto"/>
        <w:ind w:left="0" w:firstLine="567"/>
        <w:jc w:val="both"/>
        <w:rPr>
          <w:rFonts w:ascii="Times New Roman" w:hAnsi="Times New Roman" w:cs="Times New Roman"/>
          <w:sz w:val="28"/>
          <w:szCs w:val="28"/>
        </w:rPr>
      </w:pPr>
      <w:r w:rsidRPr="00FF7A3F">
        <w:rPr>
          <w:rFonts w:ascii="Times New Roman" w:hAnsi="Times New Roman" w:cs="Times New Roman"/>
          <w:sz w:val="28"/>
          <w:szCs w:val="28"/>
          <w:lang w:val="en-US"/>
        </w:rPr>
        <w:t>BLOG</w:t>
      </w:r>
      <w:r w:rsidRPr="00FF7A3F">
        <w:rPr>
          <w:rFonts w:ascii="Times New Roman" w:hAnsi="Times New Roman" w:cs="Times New Roman"/>
          <w:sz w:val="28"/>
          <w:szCs w:val="28"/>
        </w:rPr>
        <w:t>.</w:t>
      </w:r>
      <w:r w:rsidRPr="00FF7A3F">
        <w:rPr>
          <w:rFonts w:ascii="Times New Roman" w:hAnsi="Times New Roman" w:cs="Times New Roman"/>
          <w:sz w:val="28"/>
          <w:szCs w:val="28"/>
          <w:lang w:val="en-US"/>
        </w:rPr>
        <w:t>OSTROVOK</w:t>
      </w:r>
      <w:r w:rsidRPr="00FF7A3F">
        <w:rPr>
          <w:rFonts w:ascii="Times New Roman" w:hAnsi="Times New Roman" w:cs="Times New Roman"/>
          <w:sz w:val="28"/>
          <w:szCs w:val="28"/>
        </w:rPr>
        <w:t>.</w:t>
      </w:r>
      <w:r w:rsidRPr="00FF7A3F">
        <w:rPr>
          <w:rFonts w:ascii="Times New Roman" w:hAnsi="Times New Roman" w:cs="Times New Roman"/>
          <w:sz w:val="28"/>
          <w:szCs w:val="28"/>
          <w:lang w:val="en-US"/>
        </w:rPr>
        <w:t>RU</w:t>
      </w:r>
      <w:r w:rsidRPr="00FF7A3F">
        <w:rPr>
          <w:rFonts w:ascii="Times New Roman" w:hAnsi="Times New Roman" w:cs="Times New Roman"/>
          <w:sz w:val="28"/>
          <w:szCs w:val="28"/>
        </w:rPr>
        <w:t xml:space="preserve"> [Электронный ресурс]. – Режим доступа: </w:t>
      </w:r>
      <w:hyperlink r:id="rId32" w:history="1">
        <w:r w:rsidRPr="00FF7A3F">
          <w:rPr>
            <w:rStyle w:val="a4"/>
            <w:rFonts w:ascii="Times New Roman" w:hAnsi="Times New Roman" w:cs="Times New Roman"/>
            <w:sz w:val="28"/>
            <w:szCs w:val="28"/>
            <w:lang w:val="en-US"/>
          </w:rPr>
          <w:t>https</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blog</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ostrovok</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ru</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brestskaya</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krepost</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itoriya</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sooruzheniya</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foto</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i</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interesnye</w:t>
        </w:r>
        <w:r w:rsidRPr="00FF7A3F">
          <w:rPr>
            <w:rStyle w:val="a4"/>
            <w:rFonts w:ascii="Times New Roman" w:hAnsi="Times New Roman" w:cs="Times New Roman"/>
            <w:sz w:val="28"/>
            <w:szCs w:val="28"/>
          </w:rPr>
          <w:t>-</w:t>
        </w:r>
        <w:r w:rsidRPr="00FF7A3F">
          <w:rPr>
            <w:rStyle w:val="a4"/>
            <w:rFonts w:ascii="Times New Roman" w:hAnsi="Times New Roman" w:cs="Times New Roman"/>
            <w:sz w:val="28"/>
            <w:szCs w:val="28"/>
            <w:lang w:val="en-US"/>
          </w:rPr>
          <w:t>fakty</w:t>
        </w:r>
        <w:r w:rsidRPr="00FF7A3F">
          <w:rPr>
            <w:rStyle w:val="a4"/>
            <w:rFonts w:ascii="Times New Roman" w:hAnsi="Times New Roman" w:cs="Times New Roman"/>
            <w:sz w:val="28"/>
            <w:szCs w:val="28"/>
          </w:rPr>
          <w:t>/</w:t>
        </w:r>
      </w:hyperlink>
      <w:r w:rsidRPr="00FF7A3F">
        <w:rPr>
          <w:rFonts w:ascii="Times New Roman" w:hAnsi="Times New Roman" w:cs="Times New Roman"/>
          <w:sz w:val="28"/>
          <w:szCs w:val="28"/>
        </w:rPr>
        <w:t>. – Дата обращения (18.05.2023)</w:t>
      </w:r>
    </w:p>
    <w:p w:rsidR="00FF7A3F" w:rsidRDefault="00FF7A3F" w:rsidP="00FF7A3F">
      <w:pPr>
        <w:pStyle w:val="a3"/>
        <w:numPr>
          <w:ilvl w:val="0"/>
          <w:numId w:val="3"/>
        </w:numPr>
        <w:tabs>
          <w:tab w:val="left" w:pos="851"/>
        </w:tabs>
        <w:spacing w:after="0" w:line="360" w:lineRule="auto"/>
        <w:ind w:left="0" w:firstLine="567"/>
        <w:jc w:val="both"/>
        <w:rPr>
          <w:rFonts w:ascii="Times New Roman" w:hAnsi="Times New Roman" w:cs="Times New Roman"/>
          <w:sz w:val="28"/>
          <w:szCs w:val="28"/>
        </w:rPr>
      </w:pPr>
      <w:r w:rsidRPr="00FF7A3F">
        <w:rPr>
          <w:rFonts w:ascii="Times New Roman" w:hAnsi="Times New Roman" w:cs="Times New Roman"/>
          <w:sz w:val="28"/>
          <w:szCs w:val="28"/>
        </w:rPr>
        <w:t>Мир туриста</w:t>
      </w:r>
      <w:r w:rsidR="008E23E6">
        <w:rPr>
          <w:rFonts w:ascii="Times New Roman" w:hAnsi="Times New Roman" w:cs="Times New Roman"/>
          <w:sz w:val="28"/>
          <w:szCs w:val="28"/>
        </w:rPr>
        <w:t xml:space="preserve"> : </w:t>
      </w:r>
      <w:r>
        <w:rPr>
          <w:rFonts w:ascii="Times New Roman" w:hAnsi="Times New Roman" w:cs="Times New Roman"/>
          <w:sz w:val="28"/>
          <w:szCs w:val="28"/>
        </w:rPr>
        <w:t>сайт о путешествиях</w:t>
      </w:r>
      <w:bookmarkStart w:id="0" w:name="_GoBack"/>
      <w:bookmarkEnd w:id="0"/>
      <w:r w:rsidR="008E23E6">
        <w:rPr>
          <w:rFonts w:ascii="Times New Roman" w:hAnsi="Times New Roman" w:cs="Times New Roman"/>
          <w:sz w:val="28"/>
          <w:szCs w:val="28"/>
        </w:rPr>
        <w:t xml:space="preserve"> </w:t>
      </w:r>
      <w:r w:rsidR="008E23E6" w:rsidRPr="008E23E6">
        <w:rPr>
          <w:rFonts w:ascii="Times New Roman" w:hAnsi="Times New Roman" w:cs="Times New Roman"/>
          <w:sz w:val="28"/>
          <w:szCs w:val="28"/>
        </w:rPr>
        <w:t>[</w:t>
      </w:r>
      <w:r w:rsidR="008E23E6">
        <w:rPr>
          <w:rFonts w:ascii="Times New Roman" w:hAnsi="Times New Roman" w:cs="Times New Roman"/>
          <w:sz w:val="28"/>
          <w:szCs w:val="28"/>
        </w:rPr>
        <w:t xml:space="preserve">Электронный ресурс </w:t>
      </w:r>
      <w:r w:rsidR="008E23E6" w:rsidRPr="008E23E6">
        <w:rPr>
          <w:rFonts w:ascii="Times New Roman" w:hAnsi="Times New Roman" w:cs="Times New Roman"/>
          <w:sz w:val="28"/>
          <w:szCs w:val="28"/>
        </w:rPr>
        <w:t>]</w:t>
      </w:r>
      <w:r>
        <w:rPr>
          <w:rFonts w:ascii="Times New Roman" w:hAnsi="Times New Roman" w:cs="Times New Roman"/>
          <w:sz w:val="28"/>
          <w:szCs w:val="28"/>
        </w:rPr>
        <w:t xml:space="preserve">. – </w:t>
      </w:r>
      <w:r w:rsidR="008E23E6">
        <w:rPr>
          <w:rFonts w:ascii="Times New Roman" w:hAnsi="Times New Roman" w:cs="Times New Roman"/>
          <w:sz w:val="28"/>
          <w:szCs w:val="28"/>
        </w:rPr>
        <w:t xml:space="preserve">Режим доступа </w:t>
      </w:r>
      <w:r>
        <w:rPr>
          <w:rFonts w:ascii="Times New Roman" w:hAnsi="Times New Roman" w:cs="Times New Roman"/>
          <w:sz w:val="28"/>
          <w:szCs w:val="28"/>
        </w:rPr>
        <w:t xml:space="preserve">:  </w:t>
      </w:r>
      <w:hyperlink r:id="rId33" w:history="1">
        <w:r w:rsidRPr="0086480B">
          <w:rPr>
            <w:rStyle w:val="a4"/>
            <w:rFonts w:ascii="Times New Roman" w:hAnsi="Times New Roman" w:cs="Times New Roman"/>
            <w:sz w:val="28"/>
            <w:szCs w:val="28"/>
          </w:rPr>
          <w:t>https://mir-tourista.ru/statyi/ekskursionnyj-turizm/dostoprimechatelnosti/geroi-brestskoj-kreposti.html</w:t>
        </w:r>
      </w:hyperlink>
      <w:r>
        <w:rPr>
          <w:rFonts w:ascii="Times New Roman" w:hAnsi="Times New Roman" w:cs="Times New Roman"/>
          <w:sz w:val="28"/>
          <w:szCs w:val="28"/>
        </w:rPr>
        <w:t>. – (Дата обращения : 07.09.2023)</w:t>
      </w:r>
    </w:p>
    <w:p w:rsidR="00FF7A3F" w:rsidRPr="00FF7A3F" w:rsidRDefault="00FF7A3F" w:rsidP="00FF7A3F">
      <w:pPr>
        <w:pStyle w:val="a3"/>
        <w:tabs>
          <w:tab w:val="left" w:pos="851"/>
        </w:tabs>
        <w:spacing w:after="0" w:line="360" w:lineRule="auto"/>
        <w:jc w:val="both"/>
        <w:rPr>
          <w:rFonts w:ascii="Times New Roman" w:hAnsi="Times New Roman" w:cs="Times New Roman"/>
          <w:b/>
          <w:sz w:val="28"/>
          <w:szCs w:val="28"/>
        </w:rPr>
      </w:pPr>
    </w:p>
    <w:p w:rsidR="00AE75A8" w:rsidRPr="00EC7ADA" w:rsidRDefault="00AE75A8" w:rsidP="00E172B9">
      <w:pPr>
        <w:tabs>
          <w:tab w:val="left" w:pos="851"/>
        </w:tabs>
        <w:spacing w:after="0" w:line="360" w:lineRule="auto"/>
        <w:jc w:val="both"/>
        <w:rPr>
          <w:rFonts w:ascii="Times New Roman" w:hAnsi="Times New Roman" w:cs="Times New Roman"/>
          <w:sz w:val="28"/>
          <w:szCs w:val="28"/>
        </w:rPr>
      </w:pPr>
    </w:p>
    <w:p w:rsidR="00AE75A8" w:rsidRPr="00EC7ADA" w:rsidRDefault="00AE75A8" w:rsidP="00E172B9">
      <w:pPr>
        <w:tabs>
          <w:tab w:val="left" w:pos="851"/>
        </w:tabs>
        <w:spacing w:after="0" w:line="360" w:lineRule="auto"/>
        <w:jc w:val="both"/>
        <w:rPr>
          <w:rFonts w:ascii="Times New Roman" w:hAnsi="Times New Roman" w:cs="Times New Roman"/>
          <w:sz w:val="28"/>
          <w:szCs w:val="28"/>
        </w:rPr>
      </w:pPr>
    </w:p>
    <w:p w:rsidR="00AE75A8" w:rsidRPr="00EC7ADA" w:rsidRDefault="00AE75A8" w:rsidP="00E172B9">
      <w:pPr>
        <w:tabs>
          <w:tab w:val="left" w:pos="851"/>
        </w:tabs>
        <w:spacing w:after="0" w:line="360" w:lineRule="auto"/>
        <w:jc w:val="both"/>
        <w:rPr>
          <w:rFonts w:ascii="Times New Roman" w:hAnsi="Times New Roman" w:cs="Times New Roman"/>
          <w:sz w:val="28"/>
          <w:szCs w:val="28"/>
        </w:rPr>
      </w:pPr>
    </w:p>
    <w:p w:rsidR="00AE75A8" w:rsidRPr="00EC7ADA" w:rsidRDefault="00AE75A8" w:rsidP="00E172B9">
      <w:pPr>
        <w:tabs>
          <w:tab w:val="left" w:pos="851"/>
        </w:tabs>
        <w:spacing w:after="0" w:line="360" w:lineRule="auto"/>
        <w:jc w:val="both"/>
        <w:rPr>
          <w:rFonts w:ascii="Times New Roman" w:hAnsi="Times New Roman" w:cs="Times New Roman"/>
          <w:sz w:val="28"/>
          <w:szCs w:val="28"/>
        </w:rPr>
      </w:pPr>
    </w:p>
    <w:sectPr w:rsidR="00AE75A8" w:rsidRPr="00EC7ADA" w:rsidSect="00634374">
      <w:headerReference w:type="default" r:id="rId34"/>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A10" w:rsidRDefault="00D85A10" w:rsidP="006D04C9">
      <w:pPr>
        <w:spacing w:after="0" w:line="240" w:lineRule="auto"/>
      </w:pPr>
      <w:r>
        <w:separator/>
      </w:r>
    </w:p>
  </w:endnote>
  <w:endnote w:type="continuationSeparator" w:id="0">
    <w:p w:rsidR="00D85A10" w:rsidRDefault="00D85A10" w:rsidP="006D0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618214"/>
      <w:docPartObj>
        <w:docPartGallery w:val="Page Numbers (Bottom of Page)"/>
        <w:docPartUnique/>
      </w:docPartObj>
    </w:sdtPr>
    <w:sdtEndPr/>
    <w:sdtContent>
      <w:p w:rsidR="006D04C9" w:rsidRDefault="00634374">
        <w:pPr>
          <w:pStyle w:val="a7"/>
        </w:pPr>
        <w:r>
          <w:rPr>
            <w:rFonts w:asciiTheme="majorHAnsi" w:eastAsiaTheme="majorEastAsia" w:hAnsiTheme="majorHAnsi" w:cstheme="majorBidi"/>
            <w:noProof/>
            <w:sz w:val="28"/>
            <w:szCs w:val="28"/>
            <w:lang w:eastAsia="ru-RU"/>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32000"/>
                  <wp:effectExtent l="0" t="0" r="0" b="0"/>
                  <wp:wrapNone/>
                  <wp:docPr id="35" name="Блок-схема: альтернативный процесс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320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634374" w:rsidRPr="009376A4" w:rsidRDefault="00634374">
                              <w:pPr>
                                <w:pStyle w:val="a7"/>
                                <w:pBdr>
                                  <w:top w:val="single" w:sz="12" w:space="1" w:color="A5A5A5" w:themeColor="accent3"/>
                                  <w:bottom w:val="single" w:sz="48" w:space="1" w:color="A5A5A5" w:themeColor="accent3"/>
                                </w:pBdr>
                                <w:jc w:val="center"/>
                                <w:rPr>
                                  <w:rFonts w:ascii="Times New Roman" w:hAnsi="Times New Roman" w:cs="Times New Roman"/>
                                  <w:b/>
                                  <w:color w:val="FFFF00"/>
                                  <w:sz w:val="20"/>
                                  <w:szCs w:val="20"/>
                                </w:rPr>
                              </w:pPr>
                              <w:r w:rsidRPr="009376A4">
                                <w:rPr>
                                  <w:rFonts w:ascii="Times New Roman" w:hAnsi="Times New Roman" w:cs="Times New Roman"/>
                                  <w:b/>
                                  <w:color w:val="FFFF00"/>
                                  <w:sz w:val="20"/>
                                  <w:szCs w:val="20"/>
                                </w:rPr>
                                <w:fldChar w:fldCharType="begin"/>
                              </w:r>
                              <w:r w:rsidRPr="009376A4">
                                <w:rPr>
                                  <w:rFonts w:ascii="Times New Roman" w:hAnsi="Times New Roman" w:cs="Times New Roman"/>
                                  <w:b/>
                                  <w:color w:val="FFFF00"/>
                                  <w:sz w:val="20"/>
                                  <w:szCs w:val="20"/>
                                </w:rPr>
                                <w:instrText>PAGE    \* MERGEFORMAT</w:instrText>
                              </w:r>
                              <w:r w:rsidRPr="009376A4">
                                <w:rPr>
                                  <w:rFonts w:ascii="Times New Roman" w:hAnsi="Times New Roman" w:cs="Times New Roman"/>
                                  <w:b/>
                                  <w:color w:val="FFFF00"/>
                                  <w:sz w:val="20"/>
                                  <w:szCs w:val="20"/>
                                </w:rPr>
                                <w:fldChar w:fldCharType="separate"/>
                              </w:r>
                              <w:r w:rsidR="008E23E6">
                                <w:rPr>
                                  <w:rFonts w:ascii="Times New Roman" w:hAnsi="Times New Roman" w:cs="Times New Roman"/>
                                  <w:b/>
                                  <w:noProof/>
                                  <w:color w:val="FFFF00"/>
                                  <w:sz w:val="20"/>
                                  <w:szCs w:val="20"/>
                                </w:rPr>
                                <w:t>19</w:t>
                              </w:r>
                              <w:r w:rsidRPr="009376A4">
                                <w:rPr>
                                  <w:rFonts w:ascii="Times New Roman" w:hAnsi="Times New Roman" w:cs="Times New Roman"/>
                                  <w:b/>
                                  <w:color w:val="FFFF00"/>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5" o:spid="_x0000_s1027" type="#_x0000_t176" style="position:absolute;margin-left:0;margin-top:0;width:40.35pt;height:34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" filled="f" fillcolor="#5c83b4" stroked="f" strokecolor="#737373">
                  <v:textbox>
                    <w:txbxContent>
                      <w:p w:rsidR="00634374" w:rsidRPr="009376A4" w:rsidRDefault="00634374">
                        <w:pPr>
                          <w:pStyle w:val="a7"/>
                          <w:pBdr>
                            <w:top w:val="single" w:sz="12" w:space="1" w:color="A5A5A5" w:themeColor="accent3"/>
                            <w:bottom w:val="single" w:sz="48" w:space="1" w:color="A5A5A5" w:themeColor="accent3"/>
                          </w:pBdr>
                          <w:jc w:val="center"/>
                          <w:rPr>
                            <w:rFonts w:ascii="Times New Roman" w:hAnsi="Times New Roman" w:cs="Times New Roman"/>
                            <w:b/>
                            <w:color w:val="FFFF00"/>
                            <w:sz w:val="20"/>
                            <w:szCs w:val="20"/>
                          </w:rPr>
                        </w:pPr>
                        <w:r w:rsidRPr="009376A4">
                          <w:rPr>
                            <w:rFonts w:ascii="Times New Roman" w:hAnsi="Times New Roman" w:cs="Times New Roman"/>
                            <w:b/>
                            <w:color w:val="FFFF00"/>
                            <w:sz w:val="20"/>
                            <w:szCs w:val="20"/>
                          </w:rPr>
                          <w:fldChar w:fldCharType="begin"/>
                        </w:r>
                        <w:r w:rsidRPr="009376A4">
                          <w:rPr>
                            <w:rFonts w:ascii="Times New Roman" w:hAnsi="Times New Roman" w:cs="Times New Roman"/>
                            <w:b/>
                            <w:color w:val="FFFF00"/>
                            <w:sz w:val="20"/>
                            <w:szCs w:val="20"/>
                          </w:rPr>
                          <w:instrText>PAGE    \* MERGEFORMAT</w:instrText>
                        </w:r>
                        <w:r w:rsidRPr="009376A4">
                          <w:rPr>
                            <w:rFonts w:ascii="Times New Roman" w:hAnsi="Times New Roman" w:cs="Times New Roman"/>
                            <w:b/>
                            <w:color w:val="FFFF00"/>
                            <w:sz w:val="20"/>
                            <w:szCs w:val="20"/>
                          </w:rPr>
                          <w:fldChar w:fldCharType="separate"/>
                        </w:r>
                        <w:r w:rsidR="008E23E6">
                          <w:rPr>
                            <w:rFonts w:ascii="Times New Roman" w:hAnsi="Times New Roman" w:cs="Times New Roman"/>
                            <w:b/>
                            <w:noProof/>
                            <w:color w:val="FFFF00"/>
                            <w:sz w:val="20"/>
                            <w:szCs w:val="20"/>
                          </w:rPr>
                          <w:t>19</w:t>
                        </w:r>
                        <w:r w:rsidRPr="009376A4">
                          <w:rPr>
                            <w:rFonts w:ascii="Times New Roman" w:hAnsi="Times New Roman" w:cs="Times New Roman"/>
                            <w:b/>
                            <w:color w:val="FFFF00"/>
                            <w:sz w:val="20"/>
                            <w:szCs w:val="2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A10" w:rsidRDefault="00D85A10" w:rsidP="006D04C9">
      <w:pPr>
        <w:spacing w:after="0" w:line="240" w:lineRule="auto"/>
      </w:pPr>
      <w:r>
        <w:separator/>
      </w:r>
    </w:p>
  </w:footnote>
  <w:footnote w:type="continuationSeparator" w:id="0">
    <w:p w:rsidR="00D85A10" w:rsidRDefault="00D85A10" w:rsidP="006D04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352023"/>
      <w:docPartObj>
        <w:docPartGallery w:val="Watermarks"/>
        <w:docPartUnique/>
      </w:docPartObj>
    </w:sdtPr>
    <w:sdtEndPr/>
    <w:sdtContent>
      <w:p w:rsidR="00985098" w:rsidRDefault="00634E15">
        <w:pPr>
          <w:pStyle w:val="a5"/>
        </w:pPr>
        <w:r w:rsidRPr="00634E15">
          <w:rPr>
            <w:noProof/>
            <w:lang w:eastAsia="ru-RU"/>
          </w:rPr>
          <w:drawing>
            <wp:anchor distT="0" distB="0" distL="114300" distR="114300" simplePos="0" relativeHeight="251661312" behindDoc="1" locked="0" layoutInCell="1" allowOverlap="1">
              <wp:simplePos x="0" y="0"/>
              <wp:positionH relativeFrom="column">
                <wp:posOffset>-1223010</wp:posOffset>
              </wp:positionH>
              <wp:positionV relativeFrom="paragraph">
                <wp:posOffset>-948690</wp:posOffset>
              </wp:positionV>
              <wp:extent cx="7852410" cy="11106150"/>
              <wp:effectExtent l="0" t="0" r="0" b="0"/>
              <wp:wrapNone/>
              <wp:docPr id="40" name="Рисунок 40" descr="C:\Users\Admin\Desktop\Сним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Снимок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0661" cy="111178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C37D4"/>
    <w:multiLevelType w:val="hybridMultilevel"/>
    <w:tmpl w:val="58E0120C"/>
    <w:lvl w:ilvl="0" w:tplc="AB18613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7A37C3"/>
    <w:multiLevelType w:val="hybridMultilevel"/>
    <w:tmpl w:val="EA263B56"/>
    <w:lvl w:ilvl="0" w:tplc="8CE83A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8264263"/>
    <w:multiLevelType w:val="hybridMultilevel"/>
    <w:tmpl w:val="9A181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811"/>
    <w:rsid w:val="000B4D82"/>
    <w:rsid w:val="001117C9"/>
    <w:rsid w:val="00127B41"/>
    <w:rsid w:val="00196CD3"/>
    <w:rsid w:val="001B6939"/>
    <w:rsid w:val="0027749B"/>
    <w:rsid w:val="00282204"/>
    <w:rsid w:val="002845DE"/>
    <w:rsid w:val="002E3317"/>
    <w:rsid w:val="0033244B"/>
    <w:rsid w:val="00333161"/>
    <w:rsid w:val="003A2613"/>
    <w:rsid w:val="003C74EF"/>
    <w:rsid w:val="004845CB"/>
    <w:rsid w:val="0049340F"/>
    <w:rsid w:val="005455D3"/>
    <w:rsid w:val="00580FF2"/>
    <w:rsid w:val="005E0260"/>
    <w:rsid w:val="00634374"/>
    <w:rsid w:val="00634E15"/>
    <w:rsid w:val="00646CBC"/>
    <w:rsid w:val="00672C33"/>
    <w:rsid w:val="00694849"/>
    <w:rsid w:val="006D04C9"/>
    <w:rsid w:val="00712135"/>
    <w:rsid w:val="00722ABE"/>
    <w:rsid w:val="007B18E4"/>
    <w:rsid w:val="007B7015"/>
    <w:rsid w:val="007E5276"/>
    <w:rsid w:val="00810373"/>
    <w:rsid w:val="008643EE"/>
    <w:rsid w:val="00896811"/>
    <w:rsid w:val="008D45F6"/>
    <w:rsid w:val="008E23E6"/>
    <w:rsid w:val="008F145E"/>
    <w:rsid w:val="0092658A"/>
    <w:rsid w:val="009376A4"/>
    <w:rsid w:val="009418D9"/>
    <w:rsid w:val="00945815"/>
    <w:rsid w:val="00982BBD"/>
    <w:rsid w:val="00985098"/>
    <w:rsid w:val="009F7E97"/>
    <w:rsid w:val="00A06996"/>
    <w:rsid w:val="00A21185"/>
    <w:rsid w:val="00AC4A21"/>
    <w:rsid w:val="00AE545A"/>
    <w:rsid w:val="00AE75A8"/>
    <w:rsid w:val="00B00434"/>
    <w:rsid w:val="00B65610"/>
    <w:rsid w:val="00B841B2"/>
    <w:rsid w:val="00BC1751"/>
    <w:rsid w:val="00BE44DC"/>
    <w:rsid w:val="00C90DE7"/>
    <w:rsid w:val="00C914BD"/>
    <w:rsid w:val="00CC412D"/>
    <w:rsid w:val="00D11BF7"/>
    <w:rsid w:val="00D32129"/>
    <w:rsid w:val="00D85A10"/>
    <w:rsid w:val="00E02856"/>
    <w:rsid w:val="00E172B9"/>
    <w:rsid w:val="00E46743"/>
    <w:rsid w:val="00E5555B"/>
    <w:rsid w:val="00EA75DC"/>
    <w:rsid w:val="00EC2C13"/>
    <w:rsid w:val="00EC7ADA"/>
    <w:rsid w:val="00EE2FD3"/>
    <w:rsid w:val="00FA5109"/>
    <w:rsid w:val="00FC3B14"/>
    <w:rsid w:val="00FF01DC"/>
    <w:rsid w:val="00FF7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DF882C8-CF49-4298-8407-B97061A3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A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72B9"/>
    <w:pPr>
      <w:ind w:left="720"/>
      <w:contextualSpacing/>
    </w:pPr>
  </w:style>
  <w:style w:type="character" w:styleId="a4">
    <w:name w:val="Hyperlink"/>
    <w:basedOn w:val="a0"/>
    <w:uiPriority w:val="99"/>
    <w:unhideWhenUsed/>
    <w:rsid w:val="00EC7ADA"/>
    <w:rPr>
      <w:color w:val="0563C1" w:themeColor="hyperlink"/>
      <w:u w:val="single"/>
    </w:rPr>
  </w:style>
  <w:style w:type="paragraph" w:styleId="a5">
    <w:name w:val="header"/>
    <w:basedOn w:val="a"/>
    <w:link w:val="a6"/>
    <w:uiPriority w:val="99"/>
    <w:unhideWhenUsed/>
    <w:rsid w:val="006D04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D04C9"/>
  </w:style>
  <w:style w:type="paragraph" w:styleId="a7">
    <w:name w:val="footer"/>
    <w:basedOn w:val="a"/>
    <w:link w:val="a8"/>
    <w:uiPriority w:val="99"/>
    <w:unhideWhenUsed/>
    <w:rsid w:val="006D04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D04C9"/>
  </w:style>
  <w:style w:type="paragraph" w:styleId="a9">
    <w:name w:val="caption"/>
    <w:basedOn w:val="a"/>
    <w:next w:val="a"/>
    <w:uiPriority w:val="35"/>
    <w:unhideWhenUsed/>
    <w:qFormat/>
    <w:rsid w:val="0094581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1268">
      <w:bodyDiv w:val="1"/>
      <w:marLeft w:val="0"/>
      <w:marRight w:val="0"/>
      <w:marTop w:val="0"/>
      <w:marBottom w:val="0"/>
      <w:divBdr>
        <w:top w:val="none" w:sz="0" w:space="0" w:color="auto"/>
        <w:left w:val="none" w:sz="0" w:space="0" w:color="auto"/>
        <w:bottom w:val="none" w:sz="0" w:space="0" w:color="auto"/>
        <w:right w:val="none" w:sz="0" w:space="0" w:color="auto"/>
      </w:divBdr>
    </w:div>
    <w:div w:id="181404608">
      <w:bodyDiv w:val="1"/>
      <w:marLeft w:val="0"/>
      <w:marRight w:val="0"/>
      <w:marTop w:val="0"/>
      <w:marBottom w:val="0"/>
      <w:divBdr>
        <w:top w:val="none" w:sz="0" w:space="0" w:color="auto"/>
        <w:left w:val="none" w:sz="0" w:space="0" w:color="auto"/>
        <w:bottom w:val="none" w:sz="0" w:space="0" w:color="auto"/>
        <w:right w:val="none" w:sz="0" w:space="0" w:color="auto"/>
      </w:divBdr>
    </w:div>
    <w:div w:id="223222312">
      <w:bodyDiv w:val="1"/>
      <w:marLeft w:val="0"/>
      <w:marRight w:val="0"/>
      <w:marTop w:val="0"/>
      <w:marBottom w:val="0"/>
      <w:divBdr>
        <w:top w:val="none" w:sz="0" w:space="0" w:color="auto"/>
        <w:left w:val="none" w:sz="0" w:space="0" w:color="auto"/>
        <w:bottom w:val="none" w:sz="0" w:space="0" w:color="auto"/>
        <w:right w:val="none" w:sz="0" w:space="0" w:color="auto"/>
      </w:divBdr>
    </w:div>
    <w:div w:id="317197650">
      <w:bodyDiv w:val="1"/>
      <w:marLeft w:val="0"/>
      <w:marRight w:val="0"/>
      <w:marTop w:val="0"/>
      <w:marBottom w:val="0"/>
      <w:divBdr>
        <w:top w:val="none" w:sz="0" w:space="0" w:color="auto"/>
        <w:left w:val="none" w:sz="0" w:space="0" w:color="auto"/>
        <w:bottom w:val="none" w:sz="0" w:space="0" w:color="auto"/>
        <w:right w:val="none" w:sz="0" w:space="0" w:color="auto"/>
      </w:divBdr>
    </w:div>
    <w:div w:id="486476116">
      <w:bodyDiv w:val="1"/>
      <w:marLeft w:val="0"/>
      <w:marRight w:val="0"/>
      <w:marTop w:val="0"/>
      <w:marBottom w:val="0"/>
      <w:divBdr>
        <w:top w:val="none" w:sz="0" w:space="0" w:color="auto"/>
        <w:left w:val="none" w:sz="0" w:space="0" w:color="auto"/>
        <w:bottom w:val="none" w:sz="0" w:space="0" w:color="auto"/>
        <w:right w:val="none" w:sz="0" w:space="0" w:color="auto"/>
      </w:divBdr>
    </w:div>
    <w:div w:id="904531684">
      <w:bodyDiv w:val="1"/>
      <w:marLeft w:val="0"/>
      <w:marRight w:val="0"/>
      <w:marTop w:val="0"/>
      <w:marBottom w:val="0"/>
      <w:divBdr>
        <w:top w:val="none" w:sz="0" w:space="0" w:color="auto"/>
        <w:left w:val="none" w:sz="0" w:space="0" w:color="auto"/>
        <w:bottom w:val="none" w:sz="0" w:space="0" w:color="auto"/>
        <w:right w:val="none" w:sz="0" w:space="0" w:color="auto"/>
      </w:divBdr>
    </w:div>
    <w:div w:id="1008993023">
      <w:bodyDiv w:val="1"/>
      <w:marLeft w:val="0"/>
      <w:marRight w:val="0"/>
      <w:marTop w:val="0"/>
      <w:marBottom w:val="0"/>
      <w:divBdr>
        <w:top w:val="none" w:sz="0" w:space="0" w:color="auto"/>
        <w:left w:val="none" w:sz="0" w:space="0" w:color="auto"/>
        <w:bottom w:val="none" w:sz="0" w:space="0" w:color="auto"/>
        <w:right w:val="none" w:sz="0" w:space="0" w:color="auto"/>
      </w:divBdr>
    </w:div>
    <w:div w:id="1023164207">
      <w:bodyDiv w:val="1"/>
      <w:marLeft w:val="0"/>
      <w:marRight w:val="0"/>
      <w:marTop w:val="0"/>
      <w:marBottom w:val="0"/>
      <w:divBdr>
        <w:top w:val="none" w:sz="0" w:space="0" w:color="auto"/>
        <w:left w:val="none" w:sz="0" w:space="0" w:color="auto"/>
        <w:bottom w:val="none" w:sz="0" w:space="0" w:color="auto"/>
        <w:right w:val="none" w:sz="0" w:space="0" w:color="auto"/>
      </w:divBdr>
    </w:div>
    <w:div w:id="1448891323">
      <w:bodyDiv w:val="1"/>
      <w:marLeft w:val="0"/>
      <w:marRight w:val="0"/>
      <w:marTop w:val="0"/>
      <w:marBottom w:val="0"/>
      <w:divBdr>
        <w:top w:val="none" w:sz="0" w:space="0" w:color="auto"/>
        <w:left w:val="none" w:sz="0" w:space="0" w:color="auto"/>
        <w:bottom w:val="none" w:sz="0" w:space="0" w:color="auto"/>
        <w:right w:val="none" w:sz="0" w:space="0" w:color="auto"/>
      </w:divBdr>
    </w:div>
    <w:div w:id="1547914389">
      <w:bodyDiv w:val="1"/>
      <w:marLeft w:val="0"/>
      <w:marRight w:val="0"/>
      <w:marTop w:val="0"/>
      <w:marBottom w:val="0"/>
      <w:divBdr>
        <w:top w:val="none" w:sz="0" w:space="0" w:color="auto"/>
        <w:left w:val="none" w:sz="0" w:space="0" w:color="auto"/>
        <w:bottom w:val="none" w:sz="0" w:space="0" w:color="auto"/>
        <w:right w:val="none" w:sz="0" w:space="0" w:color="auto"/>
      </w:divBdr>
    </w:div>
    <w:div w:id="1571187908">
      <w:bodyDiv w:val="1"/>
      <w:marLeft w:val="0"/>
      <w:marRight w:val="0"/>
      <w:marTop w:val="0"/>
      <w:marBottom w:val="0"/>
      <w:divBdr>
        <w:top w:val="none" w:sz="0" w:space="0" w:color="auto"/>
        <w:left w:val="none" w:sz="0" w:space="0" w:color="auto"/>
        <w:bottom w:val="none" w:sz="0" w:space="0" w:color="auto"/>
        <w:right w:val="none" w:sz="0" w:space="0" w:color="auto"/>
      </w:divBdr>
    </w:div>
    <w:div w:id="1644693258">
      <w:bodyDiv w:val="1"/>
      <w:marLeft w:val="0"/>
      <w:marRight w:val="0"/>
      <w:marTop w:val="0"/>
      <w:marBottom w:val="0"/>
      <w:divBdr>
        <w:top w:val="none" w:sz="0" w:space="0" w:color="auto"/>
        <w:left w:val="none" w:sz="0" w:space="0" w:color="auto"/>
        <w:bottom w:val="none" w:sz="0" w:space="0" w:color="auto"/>
        <w:right w:val="none" w:sz="0" w:space="0" w:color="auto"/>
      </w:divBdr>
    </w:div>
    <w:div w:id="1847280286">
      <w:bodyDiv w:val="1"/>
      <w:marLeft w:val="0"/>
      <w:marRight w:val="0"/>
      <w:marTop w:val="0"/>
      <w:marBottom w:val="0"/>
      <w:divBdr>
        <w:top w:val="none" w:sz="0" w:space="0" w:color="auto"/>
        <w:left w:val="none" w:sz="0" w:space="0" w:color="auto"/>
        <w:bottom w:val="none" w:sz="0" w:space="0" w:color="auto"/>
        <w:right w:val="none" w:sz="0" w:space="0" w:color="auto"/>
      </w:divBdr>
    </w:div>
    <w:div w:id="198183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mir-tourista.ru/statyi/ekskursionnyj-turizm/dostoprimechatelnosti/geroi-brestskoj-kreposti.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blog.ostrovok.ru/brestskaya-krepost-itoriya-sooruzheniya-foto-i-interesnye-fakty/"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mir-tourista.ru/statyi/ekskursionnyj-turizm/dostoprimechatelnosti/geroi-brestskoj-kreposti.html" TargetMode="External"/><Relationship Id="rId4" Type="http://schemas.openxmlformats.org/officeDocument/2006/relationships/webSettings" Target="webSettings.xml"/><Relationship Id="rId9" Type="http://schemas.openxmlformats.org/officeDocument/2006/relationships/hyperlink" Target="https://blog.ostrovok.ru/brestskaya-krepost-itoriya-sooruzheniya-foto-i-interesnye-fakty/"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745</TotalTime>
  <Pages>20</Pages>
  <Words>3228</Words>
  <Characters>18402</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2023-05-16T10:57:00Z</dcterms:created>
  <dcterms:modified xsi:type="dcterms:W3CDTF">2023-09-21T08:28:00Z</dcterms:modified>
</cp:coreProperties>
</file>